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5" w:rsidRDefault="00AC5175" w:rsidP="00AC5175">
      <w:pPr>
        <w:ind w:left="-284" w:right="-1277" w:hanging="142"/>
        <w:jc w:val="center"/>
        <w:rPr>
          <w:rFonts w:ascii="Verdana" w:hAnsi="Verdana" w:cs="Calibri"/>
          <w:b/>
          <w:sz w:val="120"/>
          <w:szCs w:val="120"/>
        </w:rPr>
      </w:pPr>
    </w:p>
    <w:p w:rsidR="00AC5175" w:rsidRDefault="00AC5175" w:rsidP="00AC5175">
      <w:pPr>
        <w:tabs>
          <w:tab w:val="left" w:pos="0"/>
        </w:tabs>
        <w:ind w:left="-284" w:right="-1277" w:hanging="142"/>
        <w:jc w:val="center"/>
        <w:rPr>
          <w:rFonts w:ascii="Verdana" w:hAnsi="Verdana" w:cs="Calibri"/>
          <w:b/>
          <w:sz w:val="120"/>
          <w:szCs w:val="120"/>
        </w:rPr>
      </w:pPr>
    </w:p>
    <w:p w:rsidR="00AC5175" w:rsidRDefault="00AC5175" w:rsidP="00AC5175">
      <w:pPr>
        <w:tabs>
          <w:tab w:val="left" w:pos="0"/>
        </w:tabs>
        <w:ind w:left="-284" w:right="-1277" w:hanging="142"/>
        <w:jc w:val="center"/>
        <w:rPr>
          <w:rFonts w:ascii="Verdana" w:hAnsi="Verdana" w:cs="Calibri"/>
          <w:b/>
          <w:sz w:val="120"/>
          <w:szCs w:val="120"/>
        </w:rPr>
      </w:pPr>
    </w:p>
    <w:p w:rsidR="00AC5175" w:rsidRPr="00BB0C87" w:rsidRDefault="00AC5175" w:rsidP="00AC5175">
      <w:pPr>
        <w:ind w:left="-284" w:right="-1277" w:hanging="142"/>
        <w:jc w:val="center"/>
        <w:rPr>
          <w:rFonts w:ascii="Verdana" w:hAnsi="Verdana" w:cs="Calibri"/>
          <w:b/>
          <w:sz w:val="120"/>
          <w:szCs w:val="120"/>
        </w:rPr>
      </w:pPr>
      <w:r w:rsidRPr="00BB0C87">
        <w:rPr>
          <w:rFonts w:ascii="Verdana" w:hAnsi="Verdana" w:cs="Calibri"/>
          <w:b/>
          <w:sz w:val="120"/>
          <w:szCs w:val="120"/>
        </w:rPr>
        <w:t>REGULAMENTO GERAL PARACERGS</w:t>
      </w:r>
    </w:p>
    <w:p w:rsidR="00AC5175" w:rsidRPr="00BB0C87" w:rsidRDefault="00AC5175" w:rsidP="00AC5175">
      <w:pPr>
        <w:ind w:right="425"/>
        <w:jc w:val="center"/>
        <w:rPr>
          <w:rFonts w:ascii="Verdana" w:hAnsi="Verdana" w:cs="Calibri"/>
          <w:b/>
          <w:sz w:val="20"/>
          <w:szCs w:val="20"/>
        </w:rPr>
        <w:sectPr w:rsidR="00AC5175" w:rsidRPr="00BB0C87" w:rsidSect="00AC5175">
          <w:footerReference w:type="default" r:id="rId8"/>
          <w:pgSz w:w="11906" w:h="16838"/>
          <w:pgMar w:top="758" w:right="424" w:bottom="851" w:left="284" w:header="527" w:footer="108" w:gutter="0"/>
          <w:cols w:space="720"/>
          <w:docGrid w:linePitch="360"/>
        </w:sectPr>
      </w:pPr>
      <w:r w:rsidRPr="00BB0C87">
        <w:rPr>
          <w:rFonts w:ascii="Verdana" w:hAnsi="Verdana" w:cs="Calibri"/>
          <w:b/>
          <w:sz w:val="120"/>
          <w:szCs w:val="120"/>
        </w:rPr>
        <w:t>2018</w:t>
      </w:r>
    </w:p>
    <w:p w:rsidR="00AC5175" w:rsidRPr="00AC5175" w:rsidRDefault="00AC5175" w:rsidP="00AC5175">
      <w:pPr>
        <w:pageBreakBefore/>
        <w:ind w:left="-284" w:right="425" w:hanging="142"/>
        <w:jc w:val="center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Ttulo1"/>
        <w:ind w:left="0" w:right="-427" w:hanging="1134"/>
        <w:jc w:val="center"/>
        <w:rPr>
          <w:rFonts w:ascii="Verdana" w:hAnsi="Verdana" w:cs="Calibri"/>
          <w:b/>
          <w:sz w:val="20"/>
          <w:szCs w:val="20"/>
        </w:rPr>
      </w:pPr>
      <w:r w:rsidRPr="00AC5175">
        <w:rPr>
          <w:rFonts w:ascii="Verdana" w:hAnsi="Verdana" w:cs="Calibri"/>
          <w:b/>
          <w:sz w:val="20"/>
          <w:szCs w:val="20"/>
        </w:rPr>
        <w:t xml:space="preserve">       </w:t>
      </w:r>
    </w:p>
    <w:p w:rsidR="00AC5175" w:rsidRPr="00AC5175" w:rsidRDefault="00AC5175" w:rsidP="00AC5175">
      <w:pPr>
        <w:pStyle w:val="Ttulo1"/>
        <w:ind w:left="0" w:right="-427" w:hanging="1134"/>
        <w:jc w:val="center"/>
        <w:rPr>
          <w:rFonts w:ascii="Verdana" w:hAnsi="Verdana" w:cs="Calibri"/>
          <w:b/>
          <w:sz w:val="20"/>
          <w:szCs w:val="20"/>
        </w:rPr>
      </w:pPr>
      <w:r w:rsidRPr="00AC5175">
        <w:rPr>
          <w:rFonts w:ascii="Verdana" w:hAnsi="Verdana" w:cs="Calibri"/>
          <w:b/>
          <w:sz w:val="20"/>
          <w:szCs w:val="20"/>
        </w:rPr>
        <w:t>CAMPEONATO PARADESPORTIVO ESTUDANTIL DO RIO GRANDE DO SUL</w:t>
      </w:r>
    </w:p>
    <w:p w:rsidR="00AC5175" w:rsidRPr="00AC5175" w:rsidRDefault="00AC5175" w:rsidP="00AC5175">
      <w:pPr>
        <w:pStyle w:val="Ttulo1"/>
        <w:ind w:left="1134" w:right="566" w:hanging="851"/>
        <w:rPr>
          <w:rFonts w:ascii="Verdana" w:hAnsi="Verdana" w:cs="Calibri"/>
          <w:b/>
          <w:sz w:val="20"/>
          <w:szCs w:val="20"/>
        </w:rPr>
      </w:pPr>
    </w:p>
    <w:p w:rsidR="00AC5175" w:rsidRPr="00AC5175" w:rsidRDefault="00AC5175" w:rsidP="00AC5175">
      <w:pPr>
        <w:pStyle w:val="Recuodecorpodetexto31"/>
        <w:jc w:val="center"/>
        <w:rPr>
          <w:rFonts w:ascii="Verdana" w:hAnsi="Verdana" w:cs="Arial"/>
          <w:b/>
        </w:rPr>
      </w:pPr>
    </w:p>
    <w:p w:rsidR="00AC5175" w:rsidRPr="00AC5175" w:rsidRDefault="00AC5175" w:rsidP="00AC5175">
      <w:pPr>
        <w:pStyle w:val="Ttulo1"/>
        <w:jc w:val="center"/>
        <w:rPr>
          <w:rFonts w:ascii="Verdana" w:hAnsi="Verdana" w:cs="Calibri"/>
          <w:b/>
          <w:sz w:val="20"/>
          <w:szCs w:val="20"/>
        </w:rPr>
      </w:pPr>
      <w:r w:rsidRPr="00AC5175">
        <w:rPr>
          <w:rFonts w:ascii="Verdana" w:hAnsi="Verdana" w:cs="Calibri"/>
          <w:b/>
          <w:sz w:val="20"/>
          <w:szCs w:val="20"/>
        </w:rPr>
        <w:t>Sumário</w:t>
      </w: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Recuodecorpodetexto31"/>
        <w:jc w:val="center"/>
        <w:rPr>
          <w:rFonts w:ascii="Verdana" w:hAnsi="Verdana" w:cs="Arial"/>
          <w:b/>
        </w:rPr>
      </w:pPr>
    </w:p>
    <w:p w:rsidR="00AC5175" w:rsidRPr="00AC5175" w:rsidRDefault="00AC5175" w:rsidP="00AC5175">
      <w:pPr>
        <w:rPr>
          <w:rFonts w:ascii="Verdana" w:hAnsi="Verdana" w:cs="Calibri"/>
          <w:sz w:val="20"/>
          <w:szCs w:val="20"/>
        </w:rPr>
      </w:pPr>
    </w:p>
    <w:p w:rsidR="00AC5175" w:rsidRPr="00AC5175" w:rsidRDefault="0058281F" w:rsidP="00AC51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1.8pt;width:466.05pt;height:422.75pt;z-index:251660288;mso-wrap-distance-left:7.05pt;mso-wrap-distance-right:7.05pt;mso-position-horizontal:center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789"/>
                    <w:gridCol w:w="533"/>
                  </w:tblGrid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1"/>
                          <w:shd w:val="clear" w:color="auto" w:fill="FFFFFF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4"/>
                          </w:rPr>
                          <w:t>REGULAMENTO GERAL .....................................................................................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1"/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Calibri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sz w:val="24"/>
                          </w:rPr>
                          <w:t>3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>DA FINALIDADE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3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 xml:space="preserve">DOS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OBJETIVOS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3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 xml:space="preserve">DA ORGANIZAÇÃO E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REALIZAÇÃO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3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 xml:space="preserve">DAS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RESPONSABILIDADES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4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 xml:space="preserve">DA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PARTICIPAÇÃO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5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DAS CATEGORIAS, CLASSES E </w:t>
                        </w:r>
                        <w:proofErr w:type="gramStart"/>
                        <w:r>
                          <w:rPr>
                            <w:rFonts w:ascii="Calibri" w:hAnsi="Calibri" w:cs="Arial"/>
                          </w:rPr>
                          <w:t>GÊNERO ...</w:t>
                        </w:r>
                        <w:proofErr w:type="gramEnd"/>
                        <w:r>
                          <w:rPr>
                            <w:rFonts w:ascii="Calibri" w:hAnsi="Calibri" w:cs="Arial"/>
                          </w:rPr>
                          <w:t>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</w:rPr>
                          <w:t>6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rPr>
                            <w:rFonts w:ascii="Calibri" w:hAnsi="Calibri" w:cs="Calibri-Bold"/>
                            <w:bCs/>
                          </w:rPr>
                        </w:pPr>
                        <w:r>
                          <w:rPr>
                            <w:rFonts w:ascii="Calibri" w:hAnsi="Calibri" w:cs="Calibri-Bold"/>
                            <w:bCs/>
                          </w:rPr>
                          <w:t xml:space="preserve">DO CALENDÁRIO </w:t>
                        </w:r>
                        <w:proofErr w:type="gramStart"/>
                        <w:r>
                          <w:rPr>
                            <w:rFonts w:ascii="Calibri" w:hAnsi="Calibri" w:cs="Calibri-Bold"/>
                            <w:bCs/>
                          </w:rPr>
                          <w:t>OFICIAL ...</w:t>
                        </w:r>
                        <w:proofErr w:type="gramEnd"/>
                        <w:r>
                          <w:rPr>
                            <w:rFonts w:ascii="Calibri" w:hAnsi="Calibri" w:cs="Calibri-Bold"/>
                            <w:bCs/>
                          </w:rPr>
                          <w:t>...............................................................................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Calibri-Bold"/>
                            <w:bCs/>
                          </w:rPr>
                        </w:pPr>
                        <w:proofErr w:type="gramStart"/>
                        <w:r>
                          <w:rPr>
                            <w:rFonts w:ascii="Calibri" w:hAnsi="Calibri" w:cs="Calibri-Bold"/>
                            <w:bCs/>
                          </w:rPr>
                          <w:t>7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 xml:space="preserve">DA INSCRIÇÃO E DA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IDENTIFICAÇÃO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7</w:t>
                        </w:r>
                        <w:proofErr w:type="gramEnd"/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rPr>
                            <w:rFonts w:ascii="Calibri" w:hAnsi="Calibri" w:cs="Arial"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</w:rPr>
                          <w:t xml:space="preserve">DAS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Cs/>
                          </w:rPr>
                          <w:t>MODALIDADES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Cs/>
                          </w:rPr>
                          <w:t>........................................................................................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</w:rPr>
                          <w:t>10</w:t>
                        </w:r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 xml:space="preserve">DA CLASSIFICAÇÃO E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PONTUAÇÃO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>11</w:t>
                        </w:r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lef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 xml:space="preserve">DOS UNIFORMES E DA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 w:val="0"/>
                          </w:rPr>
                          <w:t>PREMIAÇÃO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 w:val="0"/>
                          </w:rPr>
                          <w:t>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2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 w:val="0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</w:rPr>
                          <w:t>11</w:t>
                        </w:r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rPr>
                            <w:rFonts w:ascii="Calibri" w:hAnsi="Calibri" w:cs="Arial"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</w:rPr>
                          <w:t xml:space="preserve">CESSÃO DE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Cs/>
                          </w:rPr>
                          <w:t>DIREITOS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Cs/>
                          </w:rPr>
                          <w:t>.....................................................................................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</w:rPr>
                          <w:t>12</w:t>
                        </w:r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 xml:space="preserve">DA COMISSÃO </w:t>
                        </w:r>
                        <w:proofErr w:type="gramStart"/>
                        <w:r>
                          <w:rPr>
                            <w:rFonts w:ascii="Calibri" w:hAnsi="Calibri" w:cs="Arial"/>
                          </w:rPr>
                          <w:t>DISCIPLINAR ...</w:t>
                        </w:r>
                        <w:proofErr w:type="gramEnd"/>
                        <w:r>
                          <w:rPr>
                            <w:rFonts w:ascii="Calibri" w:hAnsi="Calibri" w:cs="Arial"/>
                          </w:rPr>
                          <w:t>...........................................................................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autoSpaceDE w:val="0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</w:rPr>
                          <w:t>12</w:t>
                        </w:r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snapToGrid w:val="0"/>
                          <w:spacing w:line="276" w:lineRule="auto"/>
                          <w:rPr>
                            <w:rFonts w:ascii="Calibri" w:hAnsi="Calibri" w:cs="Arial"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</w:rPr>
                          <w:t xml:space="preserve">DISPOSIÇÕES GERAIS E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bCs/>
                          </w:rPr>
                          <w:t>FINAIS ...</w:t>
                        </w:r>
                        <w:proofErr w:type="gramEnd"/>
                        <w:r>
                          <w:rPr>
                            <w:rFonts w:ascii="Calibri" w:hAnsi="Calibri" w:cs="Arial"/>
                            <w:bCs/>
                          </w:rPr>
                          <w:t>....................................................................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Cs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</w:rPr>
                          <w:t>13</w:t>
                        </w:r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snapToGrid w:val="0"/>
                          <w:spacing w:line="276" w:lineRule="auto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snapToGrid w:val="0"/>
                          <w:spacing w:line="276" w:lineRule="auto"/>
                          <w:jc w:val="right"/>
                          <w:rPr>
                            <w:rFonts w:ascii="Calibri" w:hAnsi="Calibri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C90C88">
                    <w:tc>
                      <w:tcPr>
                        <w:tcW w:w="8789" w:type="dxa"/>
                        <w:shd w:val="clear" w:color="auto" w:fill="auto"/>
                      </w:tcPr>
                      <w:p w:rsidR="00C90C88" w:rsidRDefault="00C90C88">
                        <w:pPr>
                          <w:pStyle w:val="Ttulo1"/>
                          <w:snapToGrid w:val="0"/>
                          <w:spacing w:line="276" w:lineRule="auto"/>
                          <w:rPr>
                            <w:rFonts w:ascii="Calibri" w:hAnsi="Calibri" w:cs="Calibri"/>
                            <w:bCs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C90C88" w:rsidRDefault="00C90C88">
                        <w:pPr>
                          <w:pStyle w:val="Ttulo1"/>
                          <w:snapToGrid w:val="0"/>
                          <w:spacing w:line="276" w:lineRule="auto"/>
                          <w:jc w:val="right"/>
                          <w:rPr>
                            <w:rFonts w:ascii="Calibri" w:hAnsi="Calibri"/>
                            <w:sz w:val="24"/>
                          </w:rPr>
                        </w:pPr>
                      </w:p>
                    </w:tc>
                  </w:tr>
                </w:tbl>
                <w:p w:rsidR="00C90C88" w:rsidRDefault="00C90C88" w:rsidP="00AC517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pStyle w:val="Ttulo1"/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numPr>
          <w:ilvl w:val="0"/>
          <w:numId w:val="0"/>
        </w:numPr>
        <w:ind w:left="576" w:hanging="576"/>
        <w:jc w:val="left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</w:p>
    <w:p w:rsidR="00AC5175" w:rsidRDefault="00AC5175" w:rsidP="004C0A78">
      <w:pPr>
        <w:pStyle w:val="Ttulo2"/>
        <w:numPr>
          <w:ilvl w:val="0"/>
          <w:numId w:val="0"/>
        </w:numPr>
        <w:ind w:left="576" w:hanging="576"/>
        <w:rPr>
          <w:rFonts w:ascii="Verdana" w:hAnsi="Verdana" w:cs="Arial"/>
          <w:sz w:val="20"/>
          <w:szCs w:val="20"/>
        </w:rPr>
      </w:pPr>
    </w:p>
    <w:p w:rsidR="004C0A78" w:rsidRPr="004C0A78" w:rsidRDefault="004C0A78" w:rsidP="004C0A78"/>
    <w:p w:rsidR="00AC5175" w:rsidRPr="00AC5175" w:rsidRDefault="00AC5175" w:rsidP="00AC5175">
      <w:pPr>
        <w:pStyle w:val="Ttulo2"/>
        <w:jc w:val="left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REGULAMENTO GERAL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I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DA FINALIDADE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Calibri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Art. 1º</w:t>
      </w:r>
      <w:r w:rsidRPr="00AC5175">
        <w:rPr>
          <w:rFonts w:ascii="Verdana" w:hAnsi="Verdana" w:cs="Arial"/>
          <w:sz w:val="20"/>
          <w:szCs w:val="20"/>
        </w:rPr>
        <w:t xml:space="preserve"> O Campeonato </w:t>
      </w:r>
      <w:proofErr w:type="spellStart"/>
      <w:r w:rsidRPr="00AC5175">
        <w:rPr>
          <w:rFonts w:ascii="Verdana" w:hAnsi="Verdana" w:cs="Arial"/>
          <w:sz w:val="20"/>
          <w:szCs w:val="20"/>
        </w:rPr>
        <w:t>Paradesportivo</w:t>
      </w:r>
      <w:proofErr w:type="spellEnd"/>
      <w:r w:rsidRPr="00AC5175">
        <w:rPr>
          <w:rFonts w:ascii="Verdana" w:hAnsi="Verdana" w:cs="Arial"/>
          <w:sz w:val="20"/>
          <w:szCs w:val="20"/>
        </w:rPr>
        <w:t xml:space="preserve"> Estudantil do Rio Grande do Sul (PARACERGS) tem por finalidade </w:t>
      </w:r>
      <w:r w:rsidRPr="00AC5175">
        <w:rPr>
          <w:rFonts w:ascii="Verdana" w:hAnsi="Verdana" w:cs="Calibri"/>
          <w:sz w:val="20"/>
          <w:szCs w:val="20"/>
        </w:rPr>
        <w:t xml:space="preserve">estimular a participação dos estudantes com deficiência física, visual e intelectual em práticas esportivas, promovendo a Seletiva Estadual para as </w:t>
      </w:r>
      <w:proofErr w:type="spellStart"/>
      <w:r w:rsidRPr="00AC5175">
        <w:rPr>
          <w:rFonts w:ascii="Verdana" w:hAnsi="Verdana" w:cs="Calibri"/>
          <w:sz w:val="20"/>
          <w:szCs w:val="20"/>
        </w:rPr>
        <w:t>Paralimpíadas</w:t>
      </w:r>
      <w:proofErr w:type="spellEnd"/>
      <w:r w:rsidRPr="00AC5175">
        <w:rPr>
          <w:rFonts w:ascii="Verdana" w:hAnsi="Verdana" w:cs="Calibri"/>
          <w:sz w:val="20"/>
          <w:szCs w:val="20"/>
        </w:rPr>
        <w:t xml:space="preserve"> Escolares 201</w:t>
      </w:r>
      <w:r w:rsidR="004C0A78">
        <w:rPr>
          <w:rFonts w:ascii="Verdana" w:hAnsi="Verdana" w:cs="Calibri"/>
          <w:sz w:val="20"/>
          <w:szCs w:val="20"/>
        </w:rPr>
        <w:t>8</w:t>
      </w:r>
      <w:r w:rsidRPr="00AC5175">
        <w:rPr>
          <w:rFonts w:ascii="Verdana" w:hAnsi="Verdana" w:cs="Calibri"/>
          <w:sz w:val="20"/>
          <w:szCs w:val="20"/>
        </w:rPr>
        <w:t>.</w:t>
      </w:r>
    </w:p>
    <w:p w:rsidR="00BB0C87" w:rsidRPr="00AC5175" w:rsidRDefault="00BB0C87" w:rsidP="00AC5175">
      <w:pPr>
        <w:tabs>
          <w:tab w:val="left" w:pos="540"/>
        </w:tabs>
        <w:autoSpaceDE w:val="0"/>
        <w:jc w:val="both"/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II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DOS OBJETIVOS</w:t>
      </w:r>
    </w:p>
    <w:p w:rsidR="00AC5175" w:rsidRPr="00AC5175" w:rsidRDefault="00AC5175" w:rsidP="00AC5175">
      <w:pPr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2° </w:t>
      </w:r>
      <w:r w:rsidRPr="00AC5175">
        <w:rPr>
          <w:rFonts w:ascii="Verdana" w:hAnsi="Verdana" w:cs="Arial"/>
          <w:sz w:val="20"/>
          <w:szCs w:val="20"/>
        </w:rPr>
        <w:t xml:space="preserve">São objetivos do </w:t>
      </w:r>
      <w:r w:rsidR="004C0A78">
        <w:rPr>
          <w:rFonts w:ascii="Verdana" w:hAnsi="Verdana" w:cs="Arial"/>
          <w:b/>
          <w:sz w:val="20"/>
          <w:szCs w:val="20"/>
        </w:rPr>
        <w:t>PARACERGS 2018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 xml:space="preserve">I – Promover o PARACERGS nas modalidades que compõe as </w:t>
      </w:r>
      <w:proofErr w:type="spellStart"/>
      <w:r w:rsidRPr="00AC5175">
        <w:rPr>
          <w:rFonts w:ascii="Verdana" w:hAnsi="Verdana" w:cs="Arial"/>
          <w:sz w:val="20"/>
          <w:szCs w:val="20"/>
        </w:rPr>
        <w:t>Paralímpiadas</w:t>
      </w:r>
      <w:proofErr w:type="spellEnd"/>
      <w:r w:rsidRPr="00AC5175">
        <w:rPr>
          <w:rFonts w:ascii="Verdana" w:hAnsi="Verdana" w:cs="Arial"/>
          <w:sz w:val="20"/>
          <w:szCs w:val="20"/>
        </w:rPr>
        <w:t xml:space="preserve"> Escolares Nacional;</w:t>
      </w:r>
    </w:p>
    <w:p w:rsidR="00AC5175" w:rsidRPr="00AC5175" w:rsidRDefault="00AC5175" w:rsidP="00AC5175">
      <w:pPr>
        <w:pStyle w:val="Standard"/>
        <w:widowControl/>
        <w:tabs>
          <w:tab w:val="left" w:pos="8640"/>
        </w:tabs>
        <w:jc w:val="both"/>
        <w:rPr>
          <w:rFonts w:ascii="Verdana" w:hAnsi="Verdana" w:cs="Calibri"/>
          <w:sz w:val="20"/>
          <w:szCs w:val="20"/>
        </w:rPr>
      </w:pPr>
      <w:r w:rsidRPr="00AC5175">
        <w:rPr>
          <w:rFonts w:ascii="Verdana" w:hAnsi="Verdana" w:cs="Arial"/>
          <w:bCs/>
          <w:sz w:val="20"/>
          <w:szCs w:val="20"/>
        </w:rPr>
        <w:t xml:space="preserve">II – </w:t>
      </w:r>
      <w:r w:rsidRPr="00AC5175">
        <w:rPr>
          <w:rFonts w:ascii="Verdana" w:hAnsi="Verdana" w:cs="Calibri"/>
          <w:sz w:val="20"/>
          <w:szCs w:val="20"/>
        </w:rPr>
        <w:t>Fomentar e estimular a participação de estudantes gaúchos com deficiência física, visual e intelectual na pratica de atividades esportivas;</w:t>
      </w:r>
    </w:p>
    <w:p w:rsidR="00AC5175" w:rsidRPr="00AC5175" w:rsidRDefault="00AC5175" w:rsidP="00AC5175">
      <w:pPr>
        <w:pStyle w:val="Standard"/>
        <w:widowControl/>
        <w:tabs>
          <w:tab w:val="left" w:pos="8640"/>
        </w:tabs>
        <w:jc w:val="both"/>
        <w:rPr>
          <w:rFonts w:ascii="Verdana" w:hAnsi="Verdana" w:cs="Calibri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 xml:space="preserve">III – </w:t>
      </w:r>
      <w:r w:rsidRPr="00AC5175">
        <w:rPr>
          <w:rFonts w:ascii="Verdana" w:hAnsi="Verdana" w:cs="Calibri"/>
          <w:sz w:val="20"/>
          <w:szCs w:val="20"/>
        </w:rPr>
        <w:t xml:space="preserve">Oportunizar um ambiente para o desenvolvimento dos destaques esportivos       </w:t>
      </w:r>
      <w:proofErr w:type="spellStart"/>
      <w:r w:rsidRPr="00AC5175">
        <w:rPr>
          <w:rFonts w:ascii="Verdana" w:hAnsi="Verdana" w:cs="Calibri"/>
          <w:sz w:val="20"/>
          <w:szCs w:val="20"/>
        </w:rPr>
        <w:t>paralímpicos</w:t>
      </w:r>
      <w:proofErr w:type="spellEnd"/>
      <w:r w:rsidRPr="00AC5175">
        <w:rPr>
          <w:rFonts w:ascii="Verdana" w:hAnsi="Verdana" w:cs="Calibri"/>
          <w:sz w:val="20"/>
          <w:szCs w:val="20"/>
        </w:rPr>
        <w:t>;</w:t>
      </w:r>
    </w:p>
    <w:p w:rsidR="00AC5175" w:rsidRPr="00AC5175" w:rsidRDefault="00AC5175" w:rsidP="00AC5175">
      <w:pPr>
        <w:pStyle w:val="Standard"/>
        <w:widowControl/>
        <w:tabs>
          <w:tab w:val="left" w:pos="8640"/>
        </w:tabs>
        <w:jc w:val="both"/>
        <w:rPr>
          <w:rFonts w:ascii="Verdana" w:hAnsi="Verdana" w:cs="Calibri"/>
          <w:sz w:val="20"/>
          <w:szCs w:val="20"/>
        </w:rPr>
      </w:pPr>
      <w:r w:rsidRPr="00AC5175">
        <w:rPr>
          <w:rFonts w:ascii="Verdana" w:hAnsi="Verdana" w:cs="Calibri"/>
          <w:sz w:val="20"/>
          <w:szCs w:val="20"/>
        </w:rPr>
        <w:t>IV</w:t>
      </w:r>
      <w:r w:rsidRPr="00AC5175">
        <w:rPr>
          <w:rFonts w:ascii="Verdana" w:hAnsi="Verdana" w:cs="Arial"/>
          <w:sz w:val="20"/>
          <w:szCs w:val="20"/>
        </w:rPr>
        <w:t xml:space="preserve"> – </w:t>
      </w:r>
      <w:r w:rsidRPr="00AC5175">
        <w:rPr>
          <w:rFonts w:ascii="Verdana" w:hAnsi="Verdana" w:cs="Calibri"/>
          <w:sz w:val="20"/>
          <w:szCs w:val="20"/>
        </w:rPr>
        <w:t>Utilizar a prática esportiva como fator de integração e intercâmbio sociocultural e      desportivo entre estudantes;</w:t>
      </w:r>
    </w:p>
    <w:p w:rsidR="00AC5175" w:rsidRPr="00AC5175" w:rsidRDefault="00AC5175" w:rsidP="00AC5175">
      <w:pPr>
        <w:pStyle w:val="Standard"/>
        <w:widowControl/>
        <w:tabs>
          <w:tab w:val="left" w:pos="8640"/>
        </w:tabs>
        <w:jc w:val="both"/>
        <w:rPr>
          <w:rFonts w:ascii="Verdana" w:hAnsi="Verdana" w:cs="Calibri"/>
          <w:sz w:val="20"/>
          <w:szCs w:val="20"/>
        </w:rPr>
      </w:pPr>
      <w:r w:rsidRPr="00AC5175">
        <w:rPr>
          <w:rFonts w:ascii="Verdana" w:hAnsi="Verdana" w:cs="Calibri"/>
          <w:sz w:val="20"/>
          <w:szCs w:val="20"/>
        </w:rPr>
        <w:t xml:space="preserve">V </w:t>
      </w:r>
      <w:r w:rsidRPr="00AC5175">
        <w:rPr>
          <w:rFonts w:ascii="Verdana" w:hAnsi="Verdana" w:cs="Arial"/>
          <w:sz w:val="20"/>
          <w:szCs w:val="20"/>
        </w:rPr>
        <w:t>–</w:t>
      </w:r>
      <w:r w:rsidRPr="00AC5175">
        <w:rPr>
          <w:rFonts w:ascii="Verdana" w:hAnsi="Verdana" w:cs="Calibri"/>
          <w:sz w:val="20"/>
          <w:szCs w:val="20"/>
        </w:rPr>
        <w:t xml:space="preserve"> Garantir o conhecimento do esporte </w:t>
      </w:r>
      <w:proofErr w:type="spellStart"/>
      <w:r w:rsidRPr="00AC5175">
        <w:rPr>
          <w:rFonts w:ascii="Verdana" w:hAnsi="Verdana" w:cs="Calibri"/>
          <w:sz w:val="20"/>
          <w:szCs w:val="20"/>
        </w:rPr>
        <w:t>paralímpico</w:t>
      </w:r>
      <w:proofErr w:type="spellEnd"/>
      <w:r w:rsidRPr="00AC5175">
        <w:rPr>
          <w:rFonts w:ascii="Verdana" w:hAnsi="Verdana" w:cs="Calibri"/>
          <w:sz w:val="20"/>
          <w:szCs w:val="20"/>
        </w:rPr>
        <w:t xml:space="preserve"> de modo a oferecer mais      Oportunidades de acesso à prática inclusiva escolar em todo o Estado do Rio Grande do Sul;</w:t>
      </w:r>
    </w:p>
    <w:p w:rsidR="00AC5175" w:rsidRPr="00AC5175" w:rsidRDefault="00AC5175" w:rsidP="00AC5175">
      <w:pPr>
        <w:pStyle w:val="Standard"/>
        <w:widowControl/>
        <w:tabs>
          <w:tab w:val="left" w:pos="8640"/>
        </w:tabs>
        <w:jc w:val="both"/>
        <w:rPr>
          <w:rFonts w:ascii="Verdana" w:hAnsi="Verdana" w:cs="Calibri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 xml:space="preserve">VI – </w:t>
      </w:r>
      <w:r w:rsidRPr="00AC5175">
        <w:rPr>
          <w:rFonts w:ascii="Verdana" w:hAnsi="Verdana" w:cs="Calibri"/>
          <w:sz w:val="20"/>
          <w:szCs w:val="20"/>
        </w:rPr>
        <w:t>Contribuir para o desenvolvimento integral do aluno como ser social, autônomo, democrático e participante, estimulando o pleno exercício da cidadania através do esporte;</w:t>
      </w:r>
    </w:p>
    <w:p w:rsidR="00AC5175" w:rsidRP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Calibri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 xml:space="preserve">VII – </w:t>
      </w:r>
      <w:r w:rsidRPr="00AC5175">
        <w:rPr>
          <w:rFonts w:ascii="Verdana" w:hAnsi="Verdana" w:cs="Calibri"/>
          <w:sz w:val="20"/>
          <w:szCs w:val="20"/>
        </w:rPr>
        <w:t xml:space="preserve">Selecionar alunos-atletas nas diversas modalidades para representar o RS </w:t>
      </w:r>
      <w:r w:rsidR="00FF2AFF">
        <w:rPr>
          <w:rFonts w:ascii="Verdana" w:hAnsi="Verdana" w:cs="Calibri"/>
          <w:sz w:val="20"/>
          <w:szCs w:val="20"/>
        </w:rPr>
        <w:t xml:space="preserve">nas </w:t>
      </w:r>
      <w:proofErr w:type="spellStart"/>
      <w:r w:rsidR="00FF2AFF">
        <w:rPr>
          <w:rFonts w:ascii="Verdana" w:hAnsi="Verdana" w:cs="Calibri"/>
          <w:sz w:val="20"/>
          <w:szCs w:val="20"/>
        </w:rPr>
        <w:t>Paralimpíadas</w:t>
      </w:r>
      <w:proofErr w:type="spellEnd"/>
      <w:r w:rsidR="00FF2AFF">
        <w:rPr>
          <w:rFonts w:ascii="Verdana" w:hAnsi="Verdana" w:cs="Calibri"/>
          <w:sz w:val="20"/>
          <w:szCs w:val="20"/>
        </w:rPr>
        <w:t xml:space="preserve"> Escolares 2018</w:t>
      </w:r>
      <w:r w:rsidR="00BB0C87">
        <w:rPr>
          <w:rFonts w:ascii="Verdana" w:hAnsi="Verdana" w:cs="Calibri"/>
          <w:sz w:val="20"/>
          <w:szCs w:val="20"/>
        </w:rPr>
        <w:t>.</w:t>
      </w:r>
    </w:p>
    <w:p w:rsidR="00AC5175" w:rsidRP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Standard"/>
        <w:widowControl/>
        <w:tabs>
          <w:tab w:val="left" w:pos="8640"/>
        </w:tabs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III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DA ORGANIZAÇÃO E REALIZAÇÃO</w:t>
      </w:r>
    </w:p>
    <w:p w:rsidR="00AC5175" w:rsidRPr="00AC5175" w:rsidRDefault="00AC5175" w:rsidP="00AC5175">
      <w:pPr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3° </w:t>
      </w:r>
      <w:r w:rsidRPr="00AC5175">
        <w:rPr>
          <w:rFonts w:ascii="Verdana" w:hAnsi="Verdana" w:cs="Arial"/>
          <w:bCs/>
          <w:sz w:val="20"/>
          <w:szCs w:val="20"/>
        </w:rPr>
        <w:t>O</w:t>
      </w:r>
      <w:proofErr w:type="gramStart"/>
      <w:r w:rsidRPr="00AC5175">
        <w:rPr>
          <w:rFonts w:ascii="Verdana" w:hAnsi="Verdana" w:cs="Arial"/>
          <w:sz w:val="20"/>
          <w:szCs w:val="20"/>
        </w:rPr>
        <w:t xml:space="preserve"> </w:t>
      </w:r>
      <w:r w:rsidRPr="00AC5175">
        <w:rPr>
          <w:rFonts w:ascii="Verdana" w:hAnsi="Verdana" w:cs="Arial"/>
          <w:b/>
          <w:sz w:val="20"/>
          <w:szCs w:val="20"/>
        </w:rPr>
        <w:t xml:space="preserve"> </w:t>
      </w:r>
      <w:proofErr w:type="gramEnd"/>
      <w:r w:rsidRPr="00AC5175">
        <w:rPr>
          <w:rFonts w:ascii="Verdana" w:hAnsi="Verdana" w:cs="Arial"/>
          <w:b/>
          <w:sz w:val="20"/>
          <w:szCs w:val="20"/>
        </w:rPr>
        <w:t>PARACERGS</w:t>
      </w:r>
      <w:r w:rsidRPr="00AC5175">
        <w:rPr>
          <w:rFonts w:ascii="Verdana" w:hAnsi="Verdana" w:cs="Arial"/>
          <w:sz w:val="20"/>
          <w:szCs w:val="20"/>
        </w:rPr>
        <w:t xml:space="preserve">, será realizado do período de a  de </w:t>
      </w:r>
      <w:r w:rsidR="004C0A78">
        <w:rPr>
          <w:rFonts w:ascii="Verdana" w:hAnsi="Verdana" w:cs="Arial"/>
          <w:sz w:val="20"/>
          <w:szCs w:val="20"/>
        </w:rPr>
        <w:t>14 à 17 de junho</w:t>
      </w:r>
      <w:r w:rsidRPr="00AC5175">
        <w:rPr>
          <w:rFonts w:ascii="Verdana" w:hAnsi="Verdana" w:cs="Arial"/>
          <w:bCs/>
          <w:sz w:val="20"/>
          <w:szCs w:val="20"/>
        </w:rPr>
        <w:t xml:space="preserve">, na cidade </w:t>
      </w:r>
      <w:r w:rsidR="004C0A78">
        <w:rPr>
          <w:rFonts w:ascii="Verdana" w:hAnsi="Verdana" w:cs="Arial"/>
          <w:bCs/>
          <w:sz w:val="20"/>
          <w:szCs w:val="20"/>
        </w:rPr>
        <w:t>de Porto Alegre</w:t>
      </w:r>
      <w:r w:rsidRPr="00AC5175">
        <w:rPr>
          <w:rFonts w:ascii="Verdana" w:hAnsi="Verdana" w:cs="Arial"/>
          <w:bCs/>
          <w:sz w:val="20"/>
          <w:szCs w:val="20"/>
        </w:rPr>
        <w:t xml:space="preserve"> .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4° </w:t>
      </w:r>
      <w:r w:rsidRPr="00AC5175">
        <w:rPr>
          <w:rFonts w:ascii="Verdana" w:hAnsi="Verdana" w:cs="Arial"/>
          <w:sz w:val="20"/>
          <w:szCs w:val="20"/>
        </w:rPr>
        <w:t xml:space="preserve">O </w:t>
      </w:r>
      <w:r w:rsidRPr="00AC5175">
        <w:rPr>
          <w:rFonts w:ascii="Verdana" w:hAnsi="Verdana" w:cs="Arial"/>
          <w:b/>
          <w:sz w:val="20"/>
          <w:szCs w:val="20"/>
        </w:rPr>
        <w:t>PARACERGS</w:t>
      </w:r>
      <w:r w:rsidRPr="00AC5175">
        <w:rPr>
          <w:rFonts w:ascii="Verdana" w:hAnsi="Verdana" w:cs="Arial"/>
          <w:sz w:val="20"/>
          <w:szCs w:val="20"/>
        </w:rPr>
        <w:t>, será realizado pel</w:t>
      </w:r>
      <w:r w:rsidR="004C0A78">
        <w:rPr>
          <w:rFonts w:ascii="Verdana" w:hAnsi="Verdana" w:cs="Arial"/>
          <w:sz w:val="20"/>
          <w:szCs w:val="20"/>
        </w:rPr>
        <w:t xml:space="preserve">a SEDACTEL, em parcerias com </w:t>
      </w:r>
      <w:proofErr w:type="gramStart"/>
      <w:r w:rsidR="004C0A78">
        <w:rPr>
          <w:rFonts w:ascii="Verdana" w:hAnsi="Verdana" w:cs="Arial"/>
          <w:sz w:val="20"/>
          <w:szCs w:val="20"/>
        </w:rPr>
        <w:t xml:space="preserve">a </w:t>
      </w:r>
      <w:r w:rsidRPr="00AC5175">
        <w:rPr>
          <w:rFonts w:ascii="Verdana" w:hAnsi="Verdana" w:cs="Arial"/>
          <w:sz w:val="20"/>
          <w:szCs w:val="20"/>
        </w:rPr>
        <w:t>,</w:t>
      </w:r>
      <w:proofErr w:type="gramEnd"/>
      <w:r w:rsidRPr="00AC5175">
        <w:rPr>
          <w:rFonts w:ascii="Verdana" w:hAnsi="Verdana" w:cs="Arial"/>
          <w:sz w:val="20"/>
          <w:szCs w:val="20"/>
        </w:rPr>
        <w:t xml:space="preserve"> Fundação de Articulação e Desenvolvimento de Políticas Públicas para Pessoas com  Deficiência e Pessoas com  Altas Habilidades no Rio Grande do Sul (FADERS)</w:t>
      </w:r>
      <w:r w:rsidRPr="00AC5175">
        <w:rPr>
          <w:rFonts w:ascii="Verdana" w:hAnsi="Verdana" w:cs="Arial"/>
          <w:bCs/>
          <w:sz w:val="20"/>
          <w:szCs w:val="20"/>
        </w:rPr>
        <w:t xml:space="preserve"> </w:t>
      </w:r>
      <w:r w:rsidRPr="00AC5175">
        <w:rPr>
          <w:rFonts w:ascii="Verdana" w:hAnsi="Verdana" w:cs="Arial"/>
          <w:sz w:val="20"/>
          <w:szCs w:val="20"/>
        </w:rPr>
        <w:t>e Secretaria Estadual de Educação (SEDUC).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Art. 5</w:t>
      </w:r>
      <w:r w:rsidRPr="00AC5175">
        <w:rPr>
          <w:rFonts w:ascii="Verdana" w:hAnsi="Verdana" w:cs="Arial"/>
          <w:b/>
          <w:bCs/>
          <w:sz w:val="20"/>
          <w:szCs w:val="20"/>
        </w:rPr>
        <w:t>°</w:t>
      </w:r>
      <w:r w:rsidRPr="00AC5175">
        <w:rPr>
          <w:rFonts w:ascii="Verdana" w:hAnsi="Verdana" w:cs="Arial"/>
          <w:b/>
          <w:sz w:val="20"/>
          <w:szCs w:val="20"/>
        </w:rPr>
        <w:t xml:space="preserve"> </w:t>
      </w:r>
      <w:r w:rsidRPr="00AC5175">
        <w:rPr>
          <w:rFonts w:ascii="Verdana" w:hAnsi="Verdana" w:cs="Arial"/>
          <w:sz w:val="20"/>
          <w:szCs w:val="20"/>
        </w:rPr>
        <w:t>Todos os participantes deste evento serão considerados conhecedores deste documento e das legislações afins vigentes, aos quais ficam subordinados.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IV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DAS RESPONSABILIDADES</w:t>
      </w:r>
    </w:p>
    <w:p w:rsidR="00AC5175" w:rsidRP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Art. 6º A SEDACTEL caberá:</w:t>
      </w: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 xml:space="preserve">I – Coordenar e executar o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>;</w:t>
      </w:r>
    </w:p>
    <w:p w:rsidR="00AC5175" w:rsidRPr="00AC5175" w:rsidRDefault="00AC5175" w:rsidP="00AC5175">
      <w:pPr>
        <w:widowControl w:val="0"/>
        <w:tabs>
          <w:tab w:val="left" w:pos="540"/>
        </w:tabs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 xml:space="preserve">II – Elaborar os Regulamentos Geral e Específico da competição; </w:t>
      </w:r>
    </w:p>
    <w:p w:rsidR="00AC5175" w:rsidRPr="00AC5175" w:rsidRDefault="00AC5175" w:rsidP="00AC5175">
      <w:pPr>
        <w:widowControl w:val="0"/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III – Providenciar logística de alojamento e alimentação;</w:t>
      </w: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color w:val="auto"/>
          <w:sz w:val="20"/>
          <w:szCs w:val="20"/>
        </w:rPr>
      </w:pPr>
      <w:r w:rsidRPr="00AC5175">
        <w:rPr>
          <w:rFonts w:ascii="Verdana" w:hAnsi="Verdana" w:cs="Calibri"/>
          <w:color w:val="auto"/>
          <w:sz w:val="20"/>
          <w:szCs w:val="20"/>
        </w:rPr>
        <w:t>IV– Tentar d</w:t>
      </w:r>
      <w:r w:rsidRPr="00AC5175">
        <w:rPr>
          <w:rFonts w:ascii="Verdana" w:hAnsi="Verdana" w:cs="Calibri"/>
          <w:bCs/>
          <w:color w:val="auto"/>
          <w:sz w:val="20"/>
          <w:szCs w:val="20"/>
        </w:rPr>
        <w:t>isponibilizar</w:t>
      </w:r>
      <w:r w:rsidRPr="00AC5175">
        <w:rPr>
          <w:rFonts w:ascii="Verdana" w:hAnsi="Verdana" w:cs="Calibri"/>
          <w:color w:val="auto"/>
          <w:sz w:val="20"/>
          <w:szCs w:val="20"/>
        </w:rPr>
        <w:t xml:space="preserve"> classificadores para atender aos atletas ainda não classificados;</w:t>
      </w:r>
    </w:p>
    <w:p w:rsidR="00AC5175" w:rsidRPr="00AC5175" w:rsidRDefault="00AC5175" w:rsidP="00AC5175">
      <w:pPr>
        <w:widowControl w:val="0"/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V –</w:t>
      </w:r>
      <w:proofErr w:type="gramStart"/>
      <w:r w:rsidR="004C0A78">
        <w:rPr>
          <w:rFonts w:ascii="Verdana" w:hAnsi="Verdana" w:cs="Arial"/>
          <w:sz w:val="20"/>
          <w:szCs w:val="20"/>
        </w:rPr>
        <w:t xml:space="preserve"> </w:t>
      </w:r>
      <w:r w:rsidRPr="00AC5175">
        <w:rPr>
          <w:rFonts w:ascii="Verdana" w:hAnsi="Verdana" w:cs="Arial"/>
          <w:sz w:val="20"/>
          <w:szCs w:val="20"/>
        </w:rPr>
        <w:t xml:space="preserve"> </w:t>
      </w:r>
      <w:proofErr w:type="gramEnd"/>
      <w:r w:rsidRPr="00AC5175">
        <w:rPr>
          <w:rFonts w:ascii="Verdana" w:hAnsi="Verdana" w:cs="Arial"/>
          <w:sz w:val="20"/>
          <w:szCs w:val="20"/>
        </w:rPr>
        <w:t>Providenciar o material necessário para realização das modalidades previstas;</w:t>
      </w:r>
    </w:p>
    <w:p w:rsidR="00AC5175" w:rsidRPr="00AC5175" w:rsidRDefault="004C0A78" w:rsidP="00AC5175">
      <w:pPr>
        <w:widowControl w:val="0"/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 – </w:t>
      </w:r>
      <w:r w:rsidR="00AC5175" w:rsidRPr="00AC5175">
        <w:rPr>
          <w:rFonts w:ascii="Verdana" w:hAnsi="Verdana" w:cs="Arial"/>
          <w:sz w:val="20"/>
          <w:szCs w:val="20"/>
        </w:rPr>
        <w:t>Estabelecer parcerias com associações e entidades afins, bem como, com as Instituições de Ensino Superior (IES) nos cursos da área da Saúde;</w:t>
      </w:r>
    </w:p>
    <w:p w:rsidR="00AC5175" w:rsidRPr="00AC5175" w:rsidRDefault="00AC5175" w:rsidP="00AC5175">
      <w:pPr>
        <w:pStyle w:val="Ttulo2"/>
        <w:jc w:val="both"/>
        <w:rPr>
          <w:rFonts w:ascii="Verdana" w:hAnsi="Verdana" w:cs="Arial"/>
          <w:b w:val="0"/>
          <w:bCs w:val="0"/>
          <w:sz w:val="20"/>
          <w:szCs w:val="20"/>
        </w:rPr>
      </w:pPr>
      <w:r w:rsidRPr="00AC5175">
        <w:rPr>
          <w:rFonts w:ascii="Verdana" w:hAnsi="Verdana" w:cs="Arial"/>
          <w:b w:val="0"/>
          <w:sz w:val="20"/>
          <w:szCs w:val="20"/>
        </w:rPr>
        <w:t xml:space="preserve">VII – </w:t>
      </w:r>
      <w:r w:rsidRPr="00AC5175">
        <w:rPr>
          <w:rFonts w:ascii="Verdana" w:hAnsi="Verdana" w:cs="Arial"/>
          <w:b w:val="0"/>
          <w:bCs w:val="0"/>
          <w:sz w:val="20"/>
          <w:szCs w:val="20"/>
        </w:rPr>
        <w:t>Elaborar as fichas de inscrições e súmulas;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Cs/>
          <w:sz w:val="20"/>
          <w:szCs w:val="20"/>
        </w:rPr>
        <w:t>VIII – Organizar o cerimonial de abertura da competição;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Cs/>
          <w:sz w:val="20"/>
          <w:szCs w:val="20"/>
        </w:rPr>
        <w:t>IX – Providenciar os locais onde ocorrerão os jogos ou provas;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Cs/>
          <w:sz w:val="20"/>
          <w:szCs w:val="20"/>
        </w:rPr>
        <w:t>X – Providenciar arbitragem para o desenvolvimento das modalidades propostas.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7° </w:t>
      </w:r>
      <w:r w:rsidRPr="00AC5175">
        <w:rPr>
          <w:rFonts w:ascii="Verdana" w:hAnsi="Verdana" w:cs="Arial"/>
          <w:bCs/>
          <w:sz w:val="20"/>
          <w:szCs w:val="20"/>
        </w:rPr>
        <w:t xml:space="preserve">A SEDACTEL </w:t>
      </w:r>
      <w:r w:rsidRPr="00AC5175">
        <w:rPr>
          <w:rFonts w:ascii="Verdana" w:hAnsi="Verdana" w:cs="Arial"/>
          <w:b/>
          <w:bCs/>
          <w:sz w:val="20"/>
          <w:szCs w:val="20"/>
        </w:rPr>
        <w:t>não se responsabilizará</w:t>
      </w:r>
      <w:r w:rsidRPr="00AC5175">
        <w:rPr>
          <w:rFonts w:ascii="Verdana" w:hAnsi="Verdana" w:cs="Arial"/>
          <w:bCs/>
          <w:sz w:val="20"/>
          <w:szCs w:val="20"/>
        </w:rPr>
        <w:t xml:space="preserve"> pelo </w:t>
      </w:r>
      <w:r w:rsidRPr="00AC5175">
        <w:rPr>
          <w:rFonts w:ascii="Verdana" w:hAnsi="Verdana" w:cs="Arial"/>
          <w:b/>
          <w:bCs/>
          <w:sz w:val="20"/>
          <w:szCs w:val="20"/>
        </w:rPr>
        <w:t>transporte e translado</w:t>
      </w:r>
      <w:r w:rsidRPr="00AC5175">
        <w:rPr>
          <w:rFonts w:ascii="Verdana" w:hAnsi="Verdana" w:cs="Arial"/>
          <w:bCs/>
          <w:sz w:val="20"/>
          <w:szCs w:val="20"/>
        </w:rPr>
        <w:t xml:space="preserve"> dos componentes </w:t>
      </w:r>
      <w:r w:rsidRPr="00AC5175">
        <w:rPr>
          <w:rFonts w:ascii="Verdana" w:hAnsi="Verdana" w:cs="Arial"/>
          <w:sz w:val="20"/>
          <w:szCs w:val="20"/>
        </w:rPr>
        <w:t xml:space="preserve">das delegações inscritas. 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Art. 8° Alimentação do evento.</w:t>
      </w:r>
      <w:r w:rsidRPr="00AC5175">
        <w:rPr>
          <w:rFonts w:ascii="Verdana" w:hAnsi="Verdana" w:cs="Arial"/>
          <w:b/>
          <w:sz w:val="20"/>
          <w:szCs w:val="20"/>
        </w:rPr>
        <w:t xml:space="preserve"> 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§ 1°</w:t>
      </w:r>
      <w:r w:rsidRPr="00AC5175">
        <w:rPr>
          <w:rFonts w:ascii="Verdana" w:hAnsi="Verdana" w:cs="Arial"/>
          <w:bCs/>
          <w:sz w:val="20"/>
          <w:szCs w:val="20"/>
        </w:rPr>
        <w:t xml:space="preserve"> Os tickets alimentação que darão direito as refeições serão distribuídos pela equipe de organização da SEDACTEL conforme o número de participantes oficiais confirmados durante o credenciamento.</w:t>
      </w:r>
    </w:p>
    <w:p w:rsidR="00AC5175" w:rsidRPr="00AC5175" w:rsidRDefault="00AC5175" w:rsidP="00AC5175">
      <w:pPr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§2°</w:t>
      </w:r>
      <w:r w:rsidRPr="00AC5175">
        <w:rPr>
          <w:rFonts w:ascii="Verdana" w:hAnsi="Verdana" w:cs="Arial"/>
          <w:bCs/>
          <w:sz w:val="20"/>
          <w:szCs w:val="20"/>
        </w:rPr>
        <w:t xml:space="preserve"> A entrada no local das refeições somente será permitida mediante o ticket correspondente à refeição.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Art.</w:t>
      </w:r>
      <w:r w:rsidRPr="00AC5175">
        <w:rPr>
          <w:rFonts w:ascii="Verdana" w:hAnsi="Verdana" w:cs="Arial"/>
          <w:bCs/>
          <w:sz w:val="20"/>
          <w:szCs w:val="20"/>
        </w:rPr>
        <w:t xml:space="preserve"> </w:t>
      </w:r>
      <w:r w:rsidRPr="00AC5175">
        <w:rPr>
          <w:rFonts w:ascii="Verdana" w:hAnsi="Verdana" w:cs="Arial"/>
          <w:b/>
          <w:sz w:val="20"/>
          <w:szCs w:val="20"/>
        </w:rPr>
        <w:t xml:space="preserve">9° </w:t>
      </w:r>
      <w:r w:rsidRPr="00AC5175">
        <w:rPr>
          <w:rFonts w:ascii="Verdana" w:hAnsi="Verdana" w:cs="Arial"/>
          <w:bCs/>
          <w:sz w:val="20"/>
          <w:szCs w:val="20"/>
        </w:rPr>
        <w:t xml:space="preserve">A SEDACTEL se responsabilizará pela HOSPEDAGEM </w:t>
      </w:r>
      <w:r w:rsidRPr="00AC5175">
        <w:rPr>
          <w:rFonts w:ascii="Verdana" w:hAnsi="Verdana" w:cs="Arial"/>
          <w:sz w:val="20"/>
          <w:szCs w:val="20"/>
        </w:rPr>
        <w:t xml:space="preserve">das delegações </w:t>
      </w:r>
      <w:r w:rsidRPr="00AC5175">
        <w:rPr>
          <w:rFonts w:ascii="Verdana" w:hAnsi="Verdana" w:cs="Arial"/>
          <w:bCs/>
          <w:sz w:val="20"/>
          <w:szCs w:val="20"/>
        </w:rPr>
        <w:t xml:space="preserve">que se </w:t>
      </w:r>
      <w:r w:rsidR="004C0A78">
        <w:rPr>
          <w:rFonts w:ascii="Verdana" w:hAnsi="Verdana" w:cs="Arial"/>
          <w:bCs/>
          <w:sz w:val="20"/>
          <w:szCs w:val="20"/>
        </w:rPr>
        <w:t>localizarem a mais de 10</w:t>
      </w:r>
      <w:r w:rsidRPr="00AC5175">
        <w:rPr>
          <w:rFonts w:ascii="Verdana" w:hAnsi="Verdana" w:cs="Arial"/>
          <w:bCs/>
          <w:sz w:val="20"/>
          <w:szCs w:val="20"/>
        </w:rPr>
        <w:t xml:space="preserve">0 km do município sede do evento. A hospedagem e/ou alojamento </w:t>
      </w:r>
      <w:r w:rsidRPr="00AC5175">
        <w:rPr>
          <w:rFonts w:ascii="Verdana" w:hAnsi="Verdana" w:cs="Arial"/>
          <w:sz w:val="20"/>
          <w:szCs w:val="20"/>
        </w:rPr>
        <w:t xml:space="preserve">a partir das 13 horas do dia do evento. 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§ 1° Em hipótese alguma A SEDACTEL</w:t>
      </w:r>
      <w:proofErr w:type="gramStart"/>
      <w:r w:rsidRPr="00AC5175">
        <w:rPr>
          <w:rFonts w:ascii="Verdana" w:hAnsi="Verdana" w:cs="Arial"/>
          <w:b/>
          <w:bCs/>
          <w:sz w:val="20"/>
          <w:szCs w:val="20"/>
        </w:rPr>
        <w:t xml:space="preserve">  </w:t>
      </w:r>
      <w:proofErr w:type="gramEnd"/>
      <w:r w:rsidRPr="00AC5175">
        <w:rPr>
          <w:rFonts w:ascii="Verdana" w:hAnsi="Verdana" w:cs="Arial"/>
          <w:b/>
          <w:bCs/>
          <w:sz w:val="20"/>
          <w:szCs w:val="20"/>
        </w:rPr>
        <w:t xml:space="preserve">se responsabilizará pelo transporte interno, hospedagem e alimentação das delegações fora do período estabelecido no parágrafo primeiro.  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b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</w:t>
      </w:r>
      <w:r w:rsidRPr="00AC5175">
        <w:rPr>
          <w:rFonts w:ascii="Verdana" w:hAnsi="Verdana" w:cs="Arial"/>
          <w:b/>
          <w:bCs/>
          <w:sz w:val="20"/>
          <w:szCs w:val="20"/>
        </w:rPr>
        <w:t xml:space="preserve">10º </w:t>
      </w:r>
      <w:r w:rsidRPr="00AC5175">
        <w:rPr>
          <w:rFonts w:ascii="Verdana" w:hAnsi="Verdana" w:cs="Arial"/>
          <w:b/>
          <w:sz w:val="20"/>
          <w:szCs w:val="20"/>
        </w:rPr>
        <w:t>A escola ou instituição de ensino caberá: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I – Cumprir o prazo de Inscrição de</w:t>
      </w:r>
      <w:r w:rsidR="003F2E7B">
        <w:rPr>
          <w:rFonts w:ascii="Verdana" w:hAnsi="Verdana" w:cs="Arial"/>
          <w:sz w:val="20"/>
          <w:szCs w:val="20"/>
        </w:rPr>
        <w:t xml:space="preserve"> 1</w:t>
      </w:r>
      <w:r w:rsidR="006C21B4">
        <w:rPr>
          <w:rFonts w:ascii="Verdana" w:hAnsi="Verdana" w:cs="Arial"/>
          <w:sz w:val="20"/>
          <w:szCs w:val="20"/>
        </w:rPr>
        <w:t>4</w:t>
      </w:r>
      <w:r w:rsidRPr="00AC5175">
        <w:rPr>
          <w:rFonts w:ascii="Verdana" w:hAnsi="Verdana" w:cs="Arial"/>
          <w:sz w:val="20"/>
          <w:szCs w:val="20"/>
        </w:rPr>
        <w:t xml:space="preserve"> </w:t>
      </w:r>
      <w:r w:rsidR="003F2E7B">
        <w:rPr>
          <w:rFonts w:ascii="Verdana" w:hAnsi="Verdana" w:cs="Arial"/>
          <w:sz w:val="20"/>
          <w:szCs w:val="20"/>
        </w:rPr>
        <w:t>de maio</w:t>
      </w:r>
      <w:r w:rsidR="000142B4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0142B4">
        <w:rPr>
          <w:rFonts w:ascii="Verdana" w:hAnsi="Verdana" w:cs="Arial"/>
          <w:sz w:val="20"/>
          <w:szCs w:val="20"/>
        </w:rPr>
        <w:t>à</w:t>
      </w:r>
      <w:proofErr w:type="gramEnd"/>
      <w:r w:rsidR="000142B4">
        <w:rPr>
          <w:rFonts w:ascii="Verdana" w:hAnsi="Verdana" w:cs="Arial"/>
          <w:sz w:val="20"/>
          <w:szCs w:val="20"/>
        </w:rPr>
        <w:t xml:space="preserve"> 05 de junho de 2018</w:t>
      </w:r>
      <w:r w:rsidRPr="00AC5175">
        <w:rPr>
          <w:rFonts w:ascii="Verdana" w:hAnsi="Verdana" w:cs="Arial"/>
          <w:sz w:val="20"/>
          <w:szCs w:val="20"/>
        </w:rPr>
        <w:t>;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II – Providenciar o seu material técnico de participação nas provas. Ex. Cadeira de corrida, bancos de apoio, raquete, quimono, etc.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III – Transporte até o local do evento e translado interno para o deslocamento nos locais de competição;</w:t>
      </w: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IV – A alimentação dos seus alunos atletas e dos responsáveis até a chegada à cidade sede, assim como, alimentações suplementares não previstas durante o evento;</w:t>
      </w:r>
    </w:p>
    <w:p w:rsidR="00AC5175" w:rsidRDefault="00AC5175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V – Manter sempre um professor ou pessoa responsável</w:t>
      </w:r>
      <w:r w:rsidR="00D03E37">
        <w:rPr>
          <w:rFonts w:ascii="Verdana" w:hAnsi="Verdana" w:cs="Arial"/>
          <w:sz w:val="20"/>
          <w:szCs w:val="20"/>
        </w:rPr>
        <w:t xml:space="preserve"> técnica autorizado pela </w:t>
      </w:r>
      <w:r w:rsidRPr="00AC5175">
        <w:rPr>
          <w:rFonts w:ascii="Verdana" w:hAnsi="Verdana" w:cs="Arial"/>
          <w:sz w:val="20"/>
          <w:szCs w:val="20"/>
        </w:rPr>
        <w:t>Instituição</w:t>
      </w:r>
      <w:r w:rsidR="00D03E37">
        <w:rPr>
          <w:rFonts w:ascii="Verdana" w:hAnsi="Verdana" w:cs="Arial"/>
          <w:sz w:val="20"/>
          <w:szCs w:val="20"/>
        </w:rPr>
        <w:t xml:space="preserve"> de Ensino,</w:t>
      </w:r>
      <w:r w:rsidRPr="00AC5175">
        <w:rPr>
          <w:rFonts w:ascii="Verdana" w:hAnsi="Verdana" w:cs="Arial"/>
          <w:sz w:val="20"/>
          <w:szCs w:val="20"/>
        </w:rPr>
        <w:t xml:space="preserve"> nos locais de competição, HOSPEDAGEM e no transporte.</w:t>
      </w:r>
    </w:p>
    <w:p w:rsidR="00CC7EB7" w:rsidRDefault="00CC7EB7" w:rsidP="00AC5175">
      <w:pPr>
        <w:tabs>
          <w:tab w:val="left" w:pos="817"/>
        </w:tabs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817"/>
        </w:tabs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V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DA PARTICIPAÇÃO</w:t>
      </w:r>
    </w:p>
    <w:p w:rsidR="00AC5175" w:rsidRPr="00AC5175" w:rsidRDefault="00AC5175" w:rsidP="00AC5175">
      <w:pPr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11 </w:t>
      </w:r>
      <w:r w:rsidRPr="00AC5175">
        <w:rPr>
          <w:rFonts w:ascii="Verdana" w:hAnsi="Verdana" w:cs="Arial"/>
          <w:b/>
          <w:bCs/>
          <w:color w:val="000000"/>
          <w:sz w:val="20"/>
          <w:szCs w:val="20"/>
        </w:rPr>
        <w:t xml:space="preserve">Poderão participar Do </w:t>
      </w:r>
      <w:r w:rsidR="004C0A78">
        <w:rPr>
          <w:rFonts w:ascii="Verdana" w:hAnsi="Verdana" w:cs="Arial"/>
          <w:b/>
          <w:bCs/>
          <w:color w:val="000000"/>
          <w:sz w:val="20"/>
          <w:szCs w:val="20"/>
        </w:rPr>
        <w:t>PARACERGS 2018</w:t>
      </w:r>
      <w:r w:rsidRPr="00AC5175">
        <w:rPr>
          <w:rFonts w:ascii="Verdana" w:hAnsi="Verdana" w:cs="Arial"/>
          <w:b/>
          <w:bCs/>
          <w:color w:val="000000"/>
          <w:sz w:val="20"/>
          <w:szCs w:val="20"/>
        </w:rPr>
        <w:t xml:space="preserve"> os alunos do gênero masculino e feminino, com deficiência física, visual e intelectual, com idade mínima de 12 anos (nascidos em 200</w:t>
      </w:r>
      <w:r w:rsidR="003F2E7B">
        <w:rPr>
          <w:rFonts w:ascii="Verdana" w:hAnsi="Verdana" w:cs="Arial"/>
          <w:b/>
          <w:bCs/>
          <w:color w:val="000000"/>
          <w:sz w:val="20"/>
          <w:szCs w:val="20"/>
        </w:rPr>
        <w:t>6</w:t>
      </w:r>
      <w:r w:rsidRPr="00AC5175">
        <w:rPr>
          <w:rFonts w:ascii="Verdana" w:hAnsi="Verdana" w:cs="Arial"/>
          <w:b/>
          <w:bCs/>
          <w:color w:val="000000"/>
          <w:sz w:val="20"/>
          <w:szCs w:val="20"/>
        </w:rPr>
        <w:t>) e máxima de 1</w:t>
      </w:r>
      <w:r w:rsidR="003F2E7B">
        <w:rPr>
          <w:rFonts w:ascii="Verdana" w:hAnsi="Verdana" w:cs="Arial"/>
          <w:b/>
          <w:bCs/>
          <w:color w:val="000000"/>
          <w:sz w:val="20"/>
          <w:szCs w:val="20"/>
        </w:rPr>
        <w:t>8</w:t>
      </w:r>
      <w:r w:rsidRPr="00AC5175">
        <w:rPr>
          <w:rFonts w:ascii="Verdana" w:hAnsi="Verdana" w:cs="Arial"/>
          <w:b/>
          <w:bCs/>
          <w:color w:val="000000"/>
          <w:sz w:val="20"/>
          <w:szCs w:val="20"/>
        </w:rPr>
        <w:t xml:space="preserve"> anos (nascidos em 2000), conforme as modalidades descritas no parágrafo único deste Artigo, e que estejam regularmente matriculados e frequentando escolas do Ensino Fundamental, Médio ou Especial da Rede Pública ou Particular do Estado em que estejam representando, com reconhecimento do Ministério da Educação. </w:t>
      </w:r>
    </w:p>
    <w:p w:rsidR="00AC5175" w:rsidRPr="00AC5175" w:rsidRDefault="00AC5175" w:rsidP="00AC5175">
      <w:pPr>
        <w:jc w:val="both"/>
        <w:rPr>
          <w:rFonts w:ascii="Verdana" w:hAnsi="Verdana"/>
          <w:sz w:val="20"/>
          <w:szCs w:val="20"/>
        </w:rPr>
      </w:pPr>
    </w:p>
    <w:p w:rsidR="00AC5175" w:rsidRDefault="00AC5175" w:rsidP="00AC5175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F2E7B">
        <w:rPr>
          <w:rFonts w:ascii="Verdana" w:hAnsi="Verdana" w:cs="Arial"/>
          <w:b/>
          <w:bCs/>
          <w:color w:val="000000"/>
          <w:sz w:val="20"/>
          <w:szCs w:val="20"/>
        </w:rPr>
        <w:t xml:space="preserve">Parágrafo Único: Para a participação no </w:t>
      </w:r>
      <w:r w:rsidR="004C0A78" w:rsidRPr="003F2E7B">
        <w:rPr>
          <w:rFonts w:ascii="Verdana" w:hAnsi="Verdana" w:cs="Arial"/>
          <w:b/>
          <w:bCs/>
          <w:color w:val="000000"/>
          <w:sz w:val="20"/>
          <w:szCs w:val="20"/>
        </w:rPr>
        <w:t>PARACERGS 2018</w:t>
      </w:r>
      <w:r w:rsidRPr="003F2E7B">
        <w:rPr>
          <w:rFonts w:ascii="Verdana" w:hAnsi="Verdana" w:cs="Arial"/>
          <w:b/>
          <w:bCs/>
          <w:color w:val="000000"/>
          <w:sz w:val="20"/>
          <w:szCs w:val="20"/>
        </w:rPr>
        <w:t xml:space="preserve"> deverão ser respeitadas as seguintes faixas etárias por modalidade: </w:t>
      </w:r>
    </w:p>
    <w:p w:rsidR="003F2E7B" w:rsidRDefault="003F2E7B" w:rsidP="00AC5175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F2E7B" w:rsidRPr="003F2E7B" w:rsidRDefault="003F2E7B" w:rsidP="00AC5175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F2E7B" w:rsidRDefault="003F2E7B" w:rsidP="003F2E7B">
      <w:pPr>
        <w:pStyle w:val="PargrafodaLista"/>
        <w:numPr>
          <w:ilvl w:val="0"/>
          <w:numId w:val="4"/>
        </w:numPr>
        <w:tabs>
          <w:tab w:val="left" w:pos="1045"/>
          <w:tab w:val="left" w:pos="1046"/>
        </w:tabs>
        <w:spacing w:line="244" w:lineRule="exact"/>
        <w:jc w:val="left"/>
        <w:rPr>
          <w:sz w:val="20"/>
        </w:rPr>
      </w:pPr>
      <w:r>
        <w:rPr>
          <w:b/>
          <w:sz w:val="20"/>
        </w:rPr>
        <w:t xml:space="preserve">12 a 17 anos </w:t>
      </w:r>
      <w:r>
        <w:rPr>
          <w:sz w:val="20"/>
        </w:rPr>
        <w:t>– Atletismo, Bocha, Judô, Natação e Tênis de</w:t>
      </w:r>
      <w:r>
        <w:rPr>
          <w:spacing w:val="-15"/>
          <w:sz w:val="20"/>
        </w:rPr>
        <w:t xml:space="preserve"> </w:t>
      </w:r>
      <w:r>
        <w:rPr>
          <w:sz w:val="20"/>
        </w:rPr>
        <w:t>Mesa.</w:t>
      </w:r>
    </w:p>
    <w:p w:rsidR="003F2E7B" w:rsidRDefault="003F2E7B" w:rsidP="003F2E7B">
      <w:pPr>
        <w:pStyle w:val="PargrafodaLista"/>
        <w:numPr>
          <w:ilvl w:val="0"/>
          <w:numId w:val="4"/>
        </w:numPr>
        <w:tabs>
          <w:tab w:val="left" w:pos="1045"/>
          <w:tab w:val="left" w:pos="1046"/>
        </w:tabs>
        <w:spacing w:before="1" w:line="237" w:lineRule="auto"/>
        <w:ind w:right="1015"/>
        <w:jc w:val="left"/>
        <w:rPr>
          <w:sz w:val="20"/>
        </w:rPr>
      </w:pPr>
      <w:r>
        <w:rPr>
          <w:b/>
          <w:sz w:val="20"/>
        </w:rPr>
        <w:t>14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anos</w:t>
      </w:r>
      <w:r>
        <w:rPr>
          <w:b/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Futebol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7,</w:t>
      </w:r>
      <w:r>
        <w:rPr>
          <w:spacing w:val="-15"/>
          <w:sz w:val="20"/>
        </w:rPr>
        <w:t xml:space="preserve"> </w:t>
      </w:r>
      <w:r>
        <w:rPr>
          <w:sz w:val="20"/>
        </w:rPr>
        <w:t>Goalball,</w:t>
      </w:r>
      <w:r>
        <w:rPr>
          <w:spacing w:val="-16"/>
          <w:sz w:val="20"/>
        </w:rPr>
        <w:t xml:space="preserve"> </w:t>
      </w:r>
      <w:r>
        <w:rPr>
          <w:sz w:val="20"/>
        </w:rPr>
        <w:t>Tênis</w:t>
      </w:r>
      <w:r>
        <w:rPr>
          <w:spacing w:val="-16"/>
          <w:sz w:val="20"/>
        </w:rPr>
        <w:t xml:space="preserve"> </w:t>
      </w:r>
      <w:r>
        <w:rPr>
          <w:sz w:val="20"/>
        </w:rPr>
        <w:t>em</w:t>
      </w:r>
      <w:r>
        <w:rPr>
          <w:spacing w:val="-15"/>
          <w:sz w:val="20"/>
        </w:rPr>
        <w:t xml:space="preserve"> </w:t>
      </w:r>
      <w:r>
        <w:rPr>
          <w:sz w:val="20"/>
        </w:rPr>
        <w:t>Cadeira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Rodas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Basquete em Cadeira de Rodas</w:t>
      </w:r>
      <w:r>
        <w:rPr>
          <w:spacing w:val="-3"/>
          <w:sz w:val="20"/>
        </w:rPr>
        <w:t xml:space="preserve"> </w:t>
      </w:r>
      <w:r>
        <w:rPr>
          <w:sz w:val="20"/>
        </w:rPr>
        <w:t>3x3.</w:t>
      </w:r>
    </w:p>
    <w:p w:rsidR="003F2E7B" w:rsidRDefault="003F2E7B" w:rsidP="003F2E7B">
      <w:pPr>
        <w:pStyle w:val="PargrafodaLista"/>
        <w:numPr>
          <w:ilvl w:val="0"/>
          <w:numId w:val="4"/>
        </w:numPr>
        <w:tabs>
          <w:tab w:val="left" w:pos="1045"/>
          <w:tab w:val="left" w:pos="1046"/>
        </w:tabs>
        <w:spacing w:line="245" w:lineRule="exact"/>
        <w:jc w:val="left"/>
        <w:rPr>
          <w:sz w:val="20"/>
        </w:rPr>
      </w:pPr>
      <w:r>
        <w:rPr>
          <w:b/>
          <w:sz w:val="20"/>
        </w:rPr>
        <w:t xml:space="preserve">14 a 18 anos </w:t>
      </w:r>
      <w:r>
        <w:rPr>
          <w:sz w:val="20"/>
        </w:rPr>
        <w:t>–Futebol de 5 e Voleibol</w:t>
      </w:r>
      <w:r>
        <w:rPr>
          <w:spacing w:val="-2"/>
          <w:sz w:val="20"/>
        </w:rPr>
        <w:t xml:space="preserve"> </w:t>
      </w:r>
      <w:r>
        <w:rPr>
          <w:sz w:val="20"/>
        </w:rPr>
        <w:t>Sentado.</w:t>
      </w: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</w:p>
    <w:p w:rsidR="00AC5175" w:rsidRDefault="00AC5175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3F2E7B" w:rsidRDefault="003F2E7B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C7EB7" w:rsidRDefault="00CC7EB7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C7EB7" w:rsidRDefault="00CC7EB7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C7EB7" w:rsidRDefault="00CC7EB7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C7EB7" w:rsidRDefault="00CC7EB7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C7EB7" w:rsidRDefault="00CC7EB7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C7EB7" w:rsidRPr="00AC5175" w:rsidRDefault="00CC7EB7" w:rsidP="00AC5175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</w:p>
    <w:p w:rsidR="00AC5175" w:rsidRPr="00AC5175" w:rsidRDefault="00AC5175" w:rsidP="00CC7EB7">
      <w:pPr>
        <w:jc w:val="center"/>
        <w:rPr>
          <w:rFonts w:ascii="Verdana" w:hAnsi="Verdana" w:cs="Arial"/>
          <w:b/>
          <w:color w:val="0070C0"/>
          <w:sz w:val="20"/>
          <w:szCs w:val="20"/>
        </w:rPr>
      </w:pPr>
      <w:r w:rsidRPr="00AC5175">
        <w:rPr>
          <w:rFonts w:ascii="Verdana" w:hAnsi="Verdana" w:cs="Arial"/>
          <w:b/>
          <w:color w:val="0070C0"/>
          <w:sz w:val="20"/>
          <w:szCs w:val="20"/>
        </w:rPr>
        <w:lastRenderedPageBreak/>
        <w:t xml:space="preserve">Este quadro abaixo não coloca o número de alunos/atletas, guias e </w:t>
      </w:r>
      <w:proofErr w:type="spellStart"/>
      <w:r w:rsidRPr="00AC5175">
        <w:rPr>
          <w:rFonts w:ascii="Verdana" w:hAnsi="Verdana" w:cs="Arial"/>
          <w:b/>
          <w:color w:val="0070C0"/>
          <w:sz w:val="20"/>
          <w:szCs w:val="20"/>
        </w:rPr>
        <w:t>tapper</w:t>
      </w:r>
      <w:proofErr w:type="spellEnd"/>
      <w:r w:rsidRPr="00AC5175">
        <w:rPr>
          <w:rFonts w:ascii="Verdana" w:hAnsi="Verdana" w:cs="Arial"/>
          <w:b/>
          <w:color w:val="0070C0"/>
          <w:sz w:val="20"/>
          <w:szCs w:val="20"/>
        </w:rPr>
        <w:t>.</w:t>
      </w:r>
    </w:p>
    <w:p w:rsidR="00AC5175" w:rsidRPr="00AC5175" w:rsidRDefault="00AC5175" w:rsidP="00AC5175">
      <w:pPr>
        <w:jc w:val="both"/>
        <w:rPr>
          <w:rFonts w:ascii="Verdana" w:hAnsi="Verdana" w:cs="Arial"/>
          <w:b/>
          <w:color w:val="0070C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29"/>
        <w:gridCol w:w="2421"/>
        <w:gridCol w:w="2207"/>
        <w:gridCol w:w="2571"/>
      </w:tblGrid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AC5175" w:rsidRPr="00AC5175" w:rsidRDefault="00AC5175" w:rsidP="00FF2AF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Modalidade</w:t>
            </w:r>
          </w:p>
          <w:p w:rsidR="00AC5175" w:rsidRPr="00AC5175" w:rsidRDefault="00AC5175" w:rsidP="00FF2AF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C5175" w:rsidRPr="00AC5175" w:rsidRDefault="00AC5175" w:rsidP="00FF2AF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Categoria 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C5175" w:rsidRPr="00AC5175" w:rsidRDefault="00AC5175" w:rsidP="00FF2AF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Categoria B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AC5175" w:rsidRPr="00AC5175" w:rsidRDefault="00AC5175" w:rsidP="00FF2AFF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Categoria Única</w:t>
            </w: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Bocha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12 a 14 anos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15 a 17 anos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Tênis de Mesa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12 a 14 anos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15 a 17 anos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Tênis em Cadeira de Rodas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14 e 15 anos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16 e 17 anos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Atletismo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14 a 17 anos</w:t>
            </w: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Futebol de Cinco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CC7EB7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14 a 1</w:t>
            </w:r>
            <w:r w:rsidR="00CC7EB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8</w:t>
            </w: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anos</w:t>
            </w: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Futebol de Sete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14 a 17 anos</w:t>
            </w: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14 a 17 anos</w:t>
            </w: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Judô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14 a 17 anos</w:t>
            </w: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Natação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14 a 17 anos</w:t>
            </w:r>
          </w:p>
        </w:tc>
      </w:tr>
      <w:tr w:rsidR="00AC5175" w:rsidRPr="00AC5175" w:rsidTr="00CC7EB7">
        <w:trPr>
          <w:trHeight w:val="25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Voleibol Sentado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CC7EB7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 14 a 1</w:t>
            </w:r>
            <w:r w:rsidR="00CC7EB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8</w:t>
            </w:r>
            <w:r w:rsidRPr="00AC517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anos</w:t>
            </w:r>
          </w:p>
        </w:tc>
      </w:tr>
    </w:tbl>
    <w:p w:rsidR="00AC5175" w:rsidRP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12 </w:t>
      </w:r>
      <w:r w:rsidRPr="00AC5175">
        <w:rPr>
          <w:rFonts w:ascii="Verdana" w:hAnsi="Verdana" w:cs="Arial"/>
          <w:sz w:val="20"/>
          <w:szCs w:val="20"/>
        </w:rPr>
        <w:t>Não será permitida a participação de atletas sem que estejam acompanhados pelo técnico ou dirigente responsável pela equipe, independente da modalidade.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Recuodecorpodetexto"/>
        <w:ind w:firstLine="0"/>
        <w:rPr>
          <w:rFonts w:ascii="Verdana" w:hAnsi="Verdana" w:cs="Arial"/>
          <w:bCs/>
          <w:sz w:val="20"/>
        </w:rPr>
      </w:pPr>
      <w:r w:rsidRPr="00AC5175">
        <w:rPr>
          <w:rFonts w:ascii="Verdana" w:hAnsi="Verdana" w:cs="Arial"/>
          <w:b/>
          <w:bCs/>
          <w:sz w:val="20"/>
        </w:rPr>
        <w:t xml:space="preserve">Art. 13 </w:t>
      </w:r>
      <w:r w:rsidRPr="00AC5175">
        <w:rPr>
          <w:rFonts w:ascii="Verdana" w:hAnsi="Verdana" w:cs="Arial"/>
          <w:b/>
          <w:sz w:val="20"/>
        </w:rPr>
        <w:t xml:space="preserve"> </w:t>
      </w:r>
      <w:r w:rsidRPr="00AC5175">
        <w:rPr>
          <w:rFonts w:ascii="Verdana" w:hAnsi="Verdana" w:cs="Arial"/>
          <w:sz w:val="20"/>
        </w:rPr>
        <w:t xml:space="preserve">Em caso de desistência da participação na competição o representante da instituição de ensino deverá comunicar a SEDACTEL, o motivo pelo qual não pode comparecer, por meio do Termo de Desistência (Anexo III), explicando o motivo da desistência até dia </w:t>
      </w:r>
      <w:r w:rsidR="00CC7EB7">
        <w:rPr>
          <w:rFonts w:ascii="Verdana" w:hAnsi="Verdana" w:cs="Arial"/>
          <w:sz w:val="20"/>
        </w:rPr>
        <w:t>08</w:t>
      </w:r>
      <w:r w:rsidRPr="00AC5175">
        <w:rPr>
          <w:rFonts w:ascii="Verdana" w:hAnsi="Verdana" w:cs="Arial"/>
          <w:sz w:val="20"/>
        </w:rPr>
        <w:t>/0</w:t>
      </w:r>
      <w:r w:rsidR="00CC7EB7">
        <w:rPr>
          <w:rFonts w:ascii="Verdana" w:hAnsi="Verdana" w:cs="Arial"/>
          <w:sz w:val="20"/>
        </w:rPr>
        <w:t>6</w:t>
      </w:r>
      <w:r w:rsidRPr="00AC5175">
        <w:rPr>
          <w:rFonts w:ascii="Verdana" w:hAnsi="Verdana" w:cs="Arial"/>
          <w:sz w:val="20"/>
        </w:rPr>
        <w:t>/</w:t>
      </w:r>
      <w:r w:rsidR="00CC7EB7">
        <w:rPr>
          <w:rFonts w:ascii="Verdana" w:hAnsi="Verdana" w:cs="Arial"/>
          <w:sz w:val="20"/>
        </w:rPr>
        <w:t>2018</w:t>
      </w:r>
      <w:r w:rsidRPr="00AC5175">
        <w:rPr>
          <w:rFonts w:ascii="Verdana" w:hAnsi="Verdana" w:cs="Arial"/>
          <w:sz w:val="20"/>
        </w:rPr>
        <w:t xml:space="preserve">, </w:t>
      </w:r>
      <w:r w:rsidRPr="00AC5175">
        <w:rPr>
          <w:rFonts w:ascii="Verdana" w:hAnsi="Verdana" w:cs="Arial"/>
          <w:bCs/>
          <w:sz w:val="20"/>
        </w:rPr>
        <w:t xml:space="preserve">pelo e-mail: </w:t>
      </w:r>
      <w:r w:rsidR="00CC7EB7">
        <w:rPr>
          <w:rFonts w:ascii="Verdana" w:hAnsi="Verdana" w:cs="Arial"/>
          <w:bCs/>
          <w:sz w:val="20"/>
        </w:rPr>
        <w:t>paracergs2018@gmail.com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Parágrafo único:</w:t>
      </w:r>
      <w:r w:rsidRPr="00AC5175">
        <w:rPr>
          <w:rFonts w:ascii="Verdana" w:hAnsi="Verdana" w:cs="Arial"/>
          <w:sz w:val="20"/>
          <w:szCs w:val="20"/>
        </w:rPr>
        <w:t xml:space="preserve"> Os motivos de desistência serão analisados pela Comissão Organizadora do evento, podendo a instituição de ensino ou a escola ficar impedida de participar do PARACERGS no próximo ano.</w:t>
      </w:r>
    </w:p>
    <w:p w:rsid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CC7EB7" w:rsidRPr="00AC5175" w:rsidRDefault="00CC7EB7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AC5175">
        <w:rPr>
          <w:rFonts w:ascii="Verdana" w:hAnsi="Verdana" w:cs="Arial"/>
          <w:b/>
          <w:sz w:val="20"/>
          <w:szCs w:val="20"/>
        </w:rPr>
        <w:t>CAPÍTULO VI</w:t>
      </w:r>
      <w:proofErr w:type="gramEnd"/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DAS CATEGORIAS, CLASSES E GÊNERO.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Art. 14</w:t>
      </w:r>
      <w:proofErr w:type="gramStart"/>
      <w:r w:rsidRPr="00AC5175">
        <w:rPr>
          <w:rFonts w:ascii="Verdana" w:hAnsi="Verdana" w:cs="Arial"/>
          <w:b/>
          <w:sz w:val="20"/>
          <w:szCs w:val="20"/>
        </w:rPr>
        <w:t xml:space="preserve">  </w:t>
      </w:r>
      <w:proofErr w:type="gramEnd"/>
      <w:r w:rsidR="004C0A78">
        <w:rPr>
          <w:rFonts w:ascii="Verdana" w:hAnsi="Verdana" w:cs="Arial"/>
          <w:b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 xml:space="preserve"> será disputado nas categorias, classes e gênero definidos no Regulamento Específico de cada modalidade.</w:t>
      </w:r>
    </w:p>
    <w:p w:rsidR="00AC5175" w:rsidRPr="00AC5175" w:rsidRDefault="00AC5175" w:rsidP="00AC5175">
      <w:pPr>
        <w:pStyle w:val="Normal1"/>
        <w:rPr>
          <w:rFonts w:ascii="Verdana" w:hAnsi="Verdana" w:cs="Calibri"/>
          <w:color w:val="auto"/>
          <w:sz w:val="20"/>
          <w:szCs w:val="20"/>
        </w:rPr>
      </w:pP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Art. 15 </w:t>
      </w:r>
      <w:r w:rsidRPr="00AC5175">
        <w:rPr>
          <w:rFonts w:ascii="Verdana" w:hAnsi="Verdana" w:cs="Calibri"/>
          <w:bCs/>
          <w:color w:val="auto"/>
          <w:sz w:val="20"/>
          <w:szCs w:val="20"/>
        </w:rPr>
        <w:t xml:space="preserve">A Comissão Organizadora </w:t>
      </w:r>
      <w:r w:rsidRPr="00AC5175">
        <w:rPr>
          <w:rFonts w:ascii="Verdana" w:hAnsi="Verdana" w:cs="Calibri"/>
          <w:b/>
          <w:bCs/>
          <w:color w:val="auto"/>
          <w:sz w:val="20"/>
          <w:szCs w:val="20"/>
          <w:u w:val="single"/>
        </w:rPr>
        <w:t>poderá</w:t>
      </w:r>
      <w:r w:rsidRPr="00AC5175">
        <w:rPr>
          <w:rFonts w:ascii="Verdana" w:hAnsi="Verdana" w:cs="Calibri"/>
          <w:bCs/>
          <w:color w:val="auto"/>
          <w:sz w:val="20"/>
          <w:szCs w:val="20"/>
        </w:rPr>
        <w:t xml:space="preserve"> disponibilizar para o evento a presença de classificadores para atender os atletas que ainda não possuem classificação funcional. A classificação será feita em caráter provisório e todos os atletas com deficiência FÍSICA deverão apresentar-se com vestimenta apropriada da modalidade específica.</w:t>
      </w: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§1° </w:t>
      </w:r>
      <w:r w:rsidRPr="00AC5175">
        <w:rPr>
          <w:rFonts w:ascii="Verdana" w:hAnsi="Verdana" w:cs="Calibri"/>
          <w:bCs/>
          <w:color w:val="auto"/>
          <w:sz w:val="20"/>
          <w:szCs w:val="20"/>
        </w:rPr>
        <w:t xml:space="preserve">Os atletas que já possuírem classificação funcional deverão enviar copia do documento comprovando sua classificação, para o seguinte e-mail: </w:t>
      </w:r>
    </w:p>
    <w:p w:rsidR="00AC5175" w:rsidRPr="00AC5175" w:rsidRDefault="00AC5175" w:rsidP="00AC5175">
      <w:pPr>
        <w:pStyle w:val="Normal1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AC5175" w:rsidRPr="00AC5175" w:rsidRDefault="00CC7EB7" w:rsidP="00AC5175">
      <w:pPr>
        <w:pStyle w:val="Normal1"/>
        <w:jc w:val="both"/>
        <w:rPr>
          <w:rFonts w:ascii="Verdana" w:hAnsi="Verdana" w:cs="Calibri"/>
          <w:b/>
          <w:bCs/>
          <w:color w:val="auto"/>
          <w:sz w:val="20"/>
          <w:szCs w:val="20"/>
        </w:rPr>
      </w:pPr>
      <w:r>
        <w:rPr>
          <w:rFonts w:ascii="Verdana" w:hAnsi="Verdana" w:cs="Calibri"/>
          <w:b/>
          <w:bCs/>
          <w:color w:val="auto"/>
          <w:sz w:val="20"/>
          <w:szCs w:val="20"/>
        </w:rPr>
        <w:t>§2° Os A</w:t>
      </w:r>
      <w:r w:rsidR="00AC5175"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LUNOS com deficiência visual deverão enviar por e-mail a ficha modelo padrão do CPB (Anexo </w:t>
      </w:r>
      <w:r>
        <w:rPr>
          <w:rFonts w:ascii="Verdana" w:hAnsi="Verdana" w:cs="Calibri"/>
          <w:b/>
          <w:bCs/>
          <w:color w:val="auto"/>
          <w:sz w:val="20"/>
          <w:szCs w:val="20"/>
        </w:rPr>
        <w:t>IV</w:t>
      </w:r>
      <w:r w:rsidR="00AC5175"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 do regulamento do </w:t>
      </w:r>
      <w:r w:rsidR="004C0A78">
        <w:rPr>
          <w:rFonts w:ascii="Verdana" w:hAnsi="Verdana" w:cs="Calibri"/>
          <w:b/>
          <w:bCs/>
          <w:color w:val="auto"/>
          <w:sz w:val="20"/>
          <w:szCs w:val="20"/>
        </w:rPr>
        <w:t>PARACERGS 2018</w:t>
      </w:r>
      <w:r w:rsidR="00AC5175"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) atestado por oftalmologista, </w:t>
      </w:r>
      <w:r>
        <w:rPr>
          <w:rFonts w:ascii="Verdana" w:hAnsi="Verdana" w:cs="Calibri"/>
          <w:b/>
          <w:bCs/>
          <w:color w:val="auto"/>
          <w:sz w:val="20"/>
          <w:szCs w:val="20"/>
        </w:rPr>
        <w:t>ATÉ O DIA 08/06/2018</w:t>
      </w:r>
      <w:r w:rsidR="00AC5175"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, para o seguinte e-mail: </w:t>
      </w:r>
      <w:proofErr w:type="gramStart"/>
      <w:r>
        <w:rPr>
          <w:rFonts w:ascii="Verdana" w:hAnsi="Verdana" w:cs="Calibri"/>
          <w:b/>
          <w:bCs/>
          <w:color w:val="auto"/>
          <w:sz w:val="20"/>
          <w:szCs w:val="20"/>
        </w:rPr>
        <w:t>paracergs2018@gmail.com</w:t>
      </w:r>
      <w:proofErr w:type="gramEnd"/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§ 3º </w:t>
      </w:r>
      <w:r w:rsidRPr="00AC5175">
        <w:rPr>
          <w:rFonts w:ascii="Verdana" w:hAnsi="Verdana" w:cs="Arial"/>
          <w:b/>
          <w:bCs/>
          <w:sz w:val="20"/>
          <w:szCs w:val="20"/>
        </w:rPr>
        <w:t>O responsável de cada instituição de ensino deverá entregar no credenciamento o relatório e/ou laudo psicológico atualizado, assinado por um Psicólogo de cada atleta com deficiência intelectual. Enviar por e-mail para a SEDACTEL o laudo psicológico até o dia, caso não for enviada a ficha o aluno atleta ficará impedido de competir.</w:t>
      </w:r>
    </w:p>
    <w:p w:rsidR="00AC5175" w:rsidRPr="00AC5175" w:rsidRDefault="00AC5175" w:rsidP="00AC5175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Parágrafo Segundo: Os alunos com deficiência intelectual deverão seguir obrigatoriamente, os critérios de classificação determinados pela Associação Brasileira de Desporto de Deficientes Intelectuais – ABDEM. A seguir, a relação de documentos necessários para envio ao CPB até a data</w:t>
      </w:r>
      <w:proofErr w:type="gramStart"/>
      <w:r w:rsidRPr="00AC5175">
        <w:rPr>
          <w:rFonts w:ascii="Verdana" w:hAnsi="Verdana" w:cs="Arial"/>
          <w:b/>
          <w:bCs/>
          <w:sz w:val="20"/>
          <w:szCs w:val="20"/>
        </w:rPr>
        <w:t xml:space="preserve">  </w:t>
      </w:r>
      <w:proofErr w:type="gramEnd"/>
      <w:r w:rsidRPr="00AC5175">
        <w:rPr>
          <w:rFonts w:ascii="Verdana" w:hAnsi="Verdana" w:cs="Arial"/>
          <w:b/>
          <w:bCs/>
          <w:sz w:val="20"/>
          <w:szCs w:val="20"/>
        </w:rPr>
        <w:t>de abertura  das inscrições :</w:t>
      </w:r>
    </w:p>
    <w:p w:rsidR="00AC5175" w:rsidRPr="00AC5175" w:rsidRDefault="00AC5175" w:rsidP="00AC5175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AC5175" w:rsidRPr="00AC5175" w:rsidRDefault="00AC5175" w:rsidP="00AC5175">
      <w:pPr>
        <w:numPr>
          <w:ilvl w:val="0"/>
          <w:numId w:val="2"/>
        </w:num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Laudo psicológico, com o nome do teste usado e valor numérico do QI - Deve ser usado um destes testes, WAIS III, WISC III ou RAVEN Escala Geral, cabendo ao avaliador usar o mais adequado com a idade do aluno, devidamente carimbado e assinado pelo Profissional - O diagnóstico deverá vir acompanhado da classificação segundo o CID 10. Em caso de dúvida, entrar em contato com a ABDEM;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2.  Xerox do RG, CPF e Certidão de Nascimento; 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3. Os testes somente serão válidos para as </w:t>
      </w:r>
      <w:proofErr w:type="spellStart"/>
      <w:r w:rsidRPr="00AC5175">
        <w:rPr>
          <w:rFonts w:ascii="Verdana" w:hAnsi="Verdana" w:cs="Arial"/>
          <w:b/>
          <w:bCs/>
          <w:sz w:val="20"/>
          <w:szCs w:val="20"/>
        </w:rPr>
        <w:t>Paralimpíadas</w:t>
      </w:r>
      <w:proofErr w:type="spellEnd"/>
      <w:r w:rsidRPr="00AC5175">
        <w:rPr>
          <w:rFonts w:ascii="Verdana" w:hAnsi="Verdana" w:cs="Arial"/>
          <w:b/>
          <w:bCs/>
          <w:sz w:val="20"/>
          <w:szCs w:val="20"/>
        </w:rPr>
        <w:t xml:space="preserve"> Escolares. - Etapa </w:t>
      </w:r>
      <w:proofErr w:type="gramStart"/>
      <w:r w:rsidRPr="00AC5175">
        <w:rPr>
          <w:rFonts w:ascii="Verdana" w:hAnsi="Verdana" w:cs="Arial"/>
          <w:b/>
          <w:bCs/>
          <w:sz w:val="20"/>
          <w:szCs w:val="20"/>
        </w:rPr>
        <w:t>Nacional .</w:t>
      </w:r>
      <w:proofErr w:type="gramEnd"/>
      <w:r w:rsidRPr="00AC5175">
        <w:rPr>
          <w:rFonts w:ascii="Verdana" w:hAnsi="Verdana" w:cs="Arial"/>
          <w:b/>
          <w:bCs/>
          <w:sz w:val="20"/>
          <w:szCs w:val="20"/>
        </w:rPr>
        <w:t xml:space="preserve"> Para outras competições, deverão enviar novamente os documentos específicos solicitados para a competição. </w:t>
      </w:r>
    </w:p>
    <w:p w:rsidR="00AC5175" w:rsidRPr="00AC5175" w:rsidRDefault="00AC5175" w:rsidP="00AC5175">
      <w:pPr>
        <w:autoSpaceDE w:val="0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Cs/>
          <w:color w:val="1F1F1F"/>
          <w:sz w:val="20"/>
          <w:szCs w:val="20"/>
        </w:rPr>
      </w:pPr>
      <w:r w:rsidRPr="00AC5175">
        <w:rPr>
          <w:rFonts w:ascii="Verdana" w:hAnsi="Verdana" w:cs="Calibri"/>
          <w:bCs/>
          <w:color w:val="1F1F1F"/>
          <w:sz w:val="20"/>
          <w:szCs w:val="20"/>
        </w:rPr>
        <w:t xml:space="preserve"> </w:t>
      </w: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/>
          <w:bCs/>
          <w:color w:val="auto"/>
          <w:sz w:val="20"/>
          <w:szCs w:val="20"/>
        </w:rPr>
      </w:pPr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>§ 4º</w:t>
      </w:r>
      <w:r w:rsidRPr="00AC5175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Os atletas inelegíveis serão de responsabilidade exclusiva da instituição de ensino, devendo a mesma arcar com todas as despesas de hospedagem e alimentação. </w:t>
      </w:r>
    </w:p>
    <w:p w:rsidR="00AC5175" w:rsidRPr="00AC5175" w:rsidRDefault="00AC5175" w:rsidP="00AC5175">
      <w:pPr>
        <w:pStyle w:val="Normal1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/>
          <w:bCs/>
          <w:color w:val="auto"/>
          <w:sz w:val="20"/>
          <w:szCs w:val="20"/>
        </w:rPr>
      </w:pPr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 § 5º Caso os critérios acima não sejam adotados, o aluno ficará impossibilitado de participar do evento. </w:t>
      </w:r>
    </w:p>
    <w:p w:rsidR="00AC5175" w:rsidRPr="00AC5175" w:rsidRDefault="00AC5175" w:rsidP="00AC5175">
      <w:pPr>
        <w:pStyle w:val="Normal1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Todos os documentos deverão ser enviados em envelope único para a sede do CPB no endereço abaixo: </w:t>
      </w:r>
    </w:p>
    <w:p w:rsidR="00AC5175" w:rsidRPr="00AC5175" w:rsidRDefault="00AC5175" w:rsidP="00AC5175">
      <w:pPr>
        <w:autoSpaceDE w:val="0"/>
        <w:rPr>
          <w:rFonts w:ascii="Verdana" w:hAnsi="Verdana" w:cs="Arial"/>
          <w:b/>
          <w:sz w:val="20"/>
          <w:szCs w:val="20"/>
        </w:rPr>
      </w:pPr>
    </w:p>
    <w:p w:rsidR="00BB0C87" w:rsidRDefault="00BB0C87" w:rsidP="00AC5175">
      <w:pPr>
        <w:autoSpaceDE w:val="0"/>
        <w:jc w:val="center"/>
        <w:rPr>
          <w:rFonts w:ascii="Verdana" w:hAnsi="Verdana" w:cs="Arial"/>
          <w:b/>
          <w:sz w:val="20"/>
          <w:szCs w:val="20"/>
          <w:highlight w:val="yellow"/>
        </w:rPr>
      </w:pPr>
    </w:p>
    <w:p w:rsidR="00AC5175" w:rsidRPr="00FF2AFF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  <w:highlight w:val="yellow"/>
        </w:rPr>
      </w:pPr>
      <w:r w:rsidRPr="00FF2AFF">
        <w:rPr>
          <w:rFonts w:ascii="Verdana" w:hAnsi="Verdana" w:cs="Arial"/>
          <w:b/>
          <w:sz w:val="20"/>
          <w:szCs w:val="20"/>
          <w:highlight w:val="yellow"/>
        </w:rPr>
        <w:t>CAPÍTULO VII</w:t>
      </w:r>
    </w:p>
    <w:p w:rsidR="00AC5175" w:rsidRPr="00FF2AFF" w:rsidRDefault="00AC5175" w:rsidP="00AC5175">
      <w:pPr>
        <w:autoSpaceDE w:val="0"/>
        <w:jc w:val="center"/>
        <w:rPr>
          <w:rFonts w:ascii="Verdana" w:hAnsi="Verdana" w:cs="Calibri-Bold"/>
          <w:b/>
          <w:bCs/>
          <w:sz w:val="20"/>
          <w:szCs w:val="20"/>
          <w:highlight w:val="yellow"/>
        </w:rPr>
      </w:pPr>
      <w:r w:rsidRPr="00FF2AFF">
        <w:rPr>
          <w:rFonts w:ascii="Verdana" w:hAnsi="Verdana" w:cs="Calibri-Bold"/>
          <w:b/>
          <w:bCs/>
          <w:sz w:val="20"/>
          <w:szCs w:val="20"/>
          <w:highlight w:val="yellow"/>
        </w:rPr>
        <w:t>DO CALENDÁRIO OFICIAL</w:t>
      </w:r>
    </w:p>
    <w:p w:rsidR="00AC5175" w:rsidRPr="00FF2AFF" w:rsidRDefault="00AC5175" w:rsidP="00AC5175">
      <w:pPr>
        <w:autoSpaceDE w:val="0"/>
        <w:jc w:val="center"/>
        <w:rPr>
          <w:rFonts w:ascii="Verdana" w:hAnsi="Verdana" w:cs="Calibri-Bold"/>
          <w:b/>
          <w:bCs/>
          <w:sz w:val="20"/>
          <w:szCs w:val="20"/>
          <w:highlight w:val="yellow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bCs/>
          <w:sz w:val="20"/>
          <w:szCs w:val="20"/>
        </w:rPr>
      </w:pP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Art. 16</w:t>
      </w:r>
      <w:proofErr w:type="gramStart"/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 xml:space="preserve">  </w:t>
      </w:r>
      <w:proofErr w:type="gramEnd"/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O calendário oficial obedecerá à seguinte programação abaixo: a definir datas  .</w:t>
      </w:r>
    </w:p>
    <w:p w:rsidR="00AC5175" w:rsidRPr="00AC5175" w:rsidRDefault="00AC5175" w:rsidP="00AC5175">
      <w:pPr>
        <w:autoSpaceDE w:val="0"/>
        <w:rPr>
          <w:rFonts w:ascii="Verdana" w:hAnsi="Verdana" w:cs="Arial"/>
          <w:sz w:val="20"/>
          <w:szCs w:val="20"/>
        </w:rPr>
      </w:pPr>
    </w:p>
    <w:tbl>
      <w:tblPr>
        <w:tblW w:w="11483" w:type="dxa"/>
        <w:tblInd w:w="-176" w:type="dxa"/>
        <w:tblLayout w:type="fixed"/>
        <w:tblLook w:val="0000"/>
      </w:tblPr>
      <w:tblGrid>
        <w:gridCol w:w="3403"/>
        <w:gridCol w:w="2410"/>
        <w:gridCol w:w="2126"/>
        <w:gridCol w:w="2126"/>
        <w:gridCol w:w="1418"/>
      </w:tblGrid>
      <w:tr w:rsidR="00CC7EB7" w:rsidRPr="00AC5175" w:rsidTr="0072242C">
        <w:trPr>
          <w:trHeight w:val="3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FF2AFF" w:rsidRDefault="00855023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FF2AFF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PROGRAMAÇÃO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FF2AFF" w:rsidRDefault="00855023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FF2AFF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QUINTA FEIRA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FF2AFF" w:rsidRDefault="00855023" w:rsidP="0072242C">
            <w:pPr>
              <w:autoSpaceDE w:val="0"/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FF2AFF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SEXTA FEIRA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FF2AFF" w:rsidRDefault="00855023" w:rsidP="0072242C">
            <w:pPr>
              <w:autoSpaceDE w:val="0"/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FF2AFF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>SÁBADO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FF2AFF" w:rsidRDefault="00855023" w:rsidP="00CC7EB7">
            <w:pPr>
              <w:autoSpaceDE w:val="0"/>
              <w:snapToGrid w:val="0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FF2AFF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 xml:space="preserve"> DOMIGO</w:t>
            </w:r>
          </w:p>
        </w:tc>
      </w:tr>
      <w:tr w:rsidR="00CC7EB7" w:rsidRPr="00AC5175" w:rsidTr="0072242C">
        <w:trPr>
          <w:trHeight w:val="7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023" w:rsidRDefault="00855023" w:rsidP="00855023">
            <w:pPr>
              <w:autoSpaceDE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Chegada das Delegações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Credenciamento</w:t>
            </w:r>
          </w:p>
          <w:p w:rsidR="00CC7EB7" w:rsidRPr="00AC5175" w:rsidRDefault="00CC7EB7" w:rsidP="00855023">
            <w:pPr>
              <w:autoSpaceDE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Recepção no Hotel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855023" w:rsidP="000142B4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2AFF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Delegações </w:t>
            </w:r>
            <w:r w:rsidR="00FF2AFF" w:rsidRPr="00FF2AFF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de POA e Grande POA Distância menor que </w:t>
            </w:r>
            <w:proofErr w:type="gramStart"/>
            <w:r w:rsidR="000142B4">
              <w:rPr>
                <w:rFonts w:ascii="Verdana" w:hAnsi="Verdana" w:cs="Arial"/>
                <w:sz w:val="20"/>
                <w:szCs w:val="20"/>
                <w:highlight w:val="yellow"/>
              </w:rPr>
              <w:t>10</w:t>
            </w:r>
            <w:r w:rsidR="00FF2AFF" w:rsidRPr="00FF2AFF">
              <w:rPr>
                <w:rFonts w:ascii="Verdana" w:hAnsi="Verdana" w:cs="Arial"/>
                <w:sz w:val="20"/>
                <w:szCs w:val="20"/>
                <w:highlight w:val="yellow"/>
              </w:rPr>
              <w:t>0KM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855023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F2AFF">
              <w:rPr>
                <w:rFonts w:ascii="Verdana" w:hAnsi="Verdana" w:cs="Arial"/>
                <w:sz w:val="20"/>
                <w:szCs w:val="20"/>
                <w:highlight w:val="yellow"/>
              </w:rPr>
              <w:t>Delegações distâncias m</w:t>
            </w:r>
            <w:r w:rsidR="00FF2AFF" w:rsidRPr="00FF2AFF">
              <w:rPr>
                <w:rFonts w:ascii="Verdana" w:hAnsi="Verdana" w:cs="Arial"/>
                <w:sz w:val="20"/>
                <w:szCs w:val="20"/>
                <w:highlight w:val="yellow"/>
              </w:rPr>
              <w:t>aio</w:t>
            </w:r>
            <w:r w:rsidRPr="00FF2AFF">
              <w:rPr>
                <w:rFonts w:ascii="Verdana" w:hAnsi="Verdana" w:cs="Arial"/>
                <w:sz w:val="20"/>
                <w:szCs w:val="20"/>
                <w:highlight w:val="yellow"/>
              </w:rPr>
              <w:t>res de 100 km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-----</w:t>
            </w:r>
          </w:p>
        </w:tc>
      </w:tr>
      <w:tr w:rsidR="00CC7EB7" w:rsidRPr="00AC5175" w:rsidTr="0072242C">
        <w:trPr>
          <w:trHeight w:val="2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Classificação Funcional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855023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855023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------</w:t>
            </w:r>
          </w:p>
        </w:tc>
      </w:tr>
      <w:tr w:rsidR="00CC7EB7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Congresso Técnico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17h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--------</w:t>
            </w:r>
          </w:p>
        </w:tc>
      </w:tr>
      <w:tr w:rsidR="00CC7EB7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Cerimônia de Abertura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72242C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  <w:r w:rsidR="00CC7EB7" w:rsidRPr="00AC5175">
              <w:rPr>
                <w:rFonts w:ascii="Verdana" w:hAnsi="Verdana" w:cs="Arial"/>
                <w:sz w:val="20"/>
                <w:szCs w:val="20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ind w:right="151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CC7EB7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Atletismo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CC7EB7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Natação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CC7EB7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Futebol de Cinco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CC7EB7" w:rsidRPr="00AC5175" w:rsidTr="0072242C">
        <w:trPr>
          <w:trHeight w:val="2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Futebol de Sete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FF2AFF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175">
              <w:rPr>
                <w:rFonts w:ascii="Verdana" w:hAnsi="Verdana" w:cs="Arial"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FF" w:rsidRPr="00AC5175" w:rsidRDefault="00FF2AFF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FF2AFF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Tênis de Mesa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FF" w:rsidRPr="00AC5175" w:rsidRDefault="00FF2AFF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C90C88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88" w:rsidRPr="00AC5175" w:rsidRDefault="00C90C88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Tênis em cadeira de rodas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88" w:rsidRDefault="00C90C88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88" w:rsidRPr="00AC5175" w:rsidRDefault="00C90C88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C88" w:rsidRPr="00AC5175" w:rsidRDefault="00C90C88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88" w:rsidRPr="00AC5175" w:rsidRDefault="00C90C88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FF2AFF" w:rsidRPr="00AC5175" w:rsidTr="0072242C">
        <w:trPr>
          <w:trHeight w:val="2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Bocha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FF" w:rsidRPr="00AC5175" w:rsidRDefault="00FF2AFF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FF2AFF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Judô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FF" w:rsidRPr="00AC5175" w:rsidRDefault="00FF2AFF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FF2AFF" w:rsidRPr="00AC5175" w:rsidTr="0072242C">
        <w:trPr>
          <w:trHeight w:val="2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Basquete em Cadeira de Rodas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FF" w:rsidRPr="00AC5175" w:rsidRDefault="00FF2AFF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FF2AFF" w:rsidRPr="00AC5175" w:rsidTr="0072242C">
        <w:trPr>
          <w:trHeight w:val="2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Voleibol Sentado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FF" w:rsidRPr="00AC5175" w:rsidRDefault="00FF2AFF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M/T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FF2AFF" w:rsidRPr="00AC5175" w:rsidTr="0072242C">
        <w:trPr>
          <w:trHeight w:val="246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>SAÍDA DAS DELEGAÇÕES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AFF" w:rsidRPr="00AC5175" w:rsidRDefault="00FF2AFF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CC7EB7" w:rsidRPr="00AC5175" w:rsidTr="0072242C">
        <w:trPr>
          <w:trHeight w:val="507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>ALIMENTAÇÃO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B7" w:rsidRPr="00AC5175" w:rsidRDefault="00FF2AFF" w:rsidP="00855023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72242C" w:rsidP="00855023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ALMOÇO/</w:t>
            </w:r>
            <w:r w:rsidR="00CC7EB7"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>JANTA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>ALMOÇO/ JANTA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EB7" w:rsidRPr="00AC5175" w:rsidRDefault="00CC7EB7" w:rsidP="00855023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>ALMOÇO</w:t>
            </w:r>
          </w:p>
        </w:tc>
      </w:tr>
    </w:tbl>
    <w:p w:rsidR="00AC5175" w:rsidRPr="00AC5175" w:rsidRDefault="00AC5175" w:rsidP="00AC5175">
      <w:pPr>
        <w:shd w:val="clear" w:color="auto" w:fill="FFFFFF"/>
        <w:autoSpaceDE w:val="0"/>
        <w:jc w:val="both"/>
        <w:rPr>
          <w:rFonts w:ascii="Verdana" w:hAnsi="Verdana" w:cs="Arial"/>
          <w:b/>
          <w:i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lastRenderedPageBreak/>
        <w:t>Observação:</w:t>
      </w:r>
      <w:r w:rsidRPr="00AC5175">
        <w:rPr>
          <w:rFonts w:ascii="Verdana" w:hAnsi="Verdana" w:cs="Arial"/>
          <w:sz w:val="20"/>
          <w:szCs w:val="20"/>
        </w:rPr>
        <w:t xml:space="preserve"> </w:t>
      </w:r>
      <w:r w:rsidRPr="00AC5175">
        <w:rPr>
          <w:rFonts w:ascii="Verdana" w:hAnsi="Verdana" w:cs="Arial"/>
          <w:b/>
          <w:i/>
          <w:sz w:val="20"/>
          <w:szCs w:val="20"/>
        </w:rPr>
        <w:t>Caso seja necessário, para a melhoria da Competição, a Comissão Organizadora poderá remanejar a programação acima.</w:t>
      </w:r>
    </w:p>
    <w:p w:rsidR="00AC5175" w:rsidRPr="00AC5175" w:rsidRDefault="00AC5175" w:rsidP="00AC5175">
      <w:pPr>
        <w:shd w:val="clear" w:color="auto" w:fill="FFFFFF"/>
        <w:autoSpaceDE w:val="0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shd w:val="clear" w:color="auto" w:fill="FFFFFF"/>
        <w:autoSpaceDE w:val="0"/>
        <w:jc w:val="both"/>
        <w:rPr>
          <w:rFonts w:ascii="Verdana" w:hAnsi="Verdana" w:cs="Arial"/>
          <w:b/>
          <w:i/>
          <w:sz w:val="20"/>
          <w:szCs w:val="20"/>
        </w:rPr>
      </w:pPr>
      <w:r w:rsidRPr="00AC5175">
        <w:rPr>
          <w:rFonts w:ascii="Verdana" w:hAnsi="Verdana" w:cs="Arial"/>
          <w:b/>
          <w:i/>
          <w:sz w:val="20"/>
          <w:szCs w:val="20"/>
        </w:rPr>
        <w:t xml:space="preserve">Obs.: Todos os horários dos Congressos Técnicos, Abertura, Reuniões, assim como os locais, serão disponibilizados para os Chefes de Delegações na chegada, podendo no Congresso Técnico ocorrer mudanças no horário e dia. </w:t>
      </w:r>
    </w:p>
    <w:p w:rsidR="00AC5175" w:rsidRPr="00AC5175" w:rsidRDefault="00AC5175" w:rsidP="00AC5175">
      <w:pPr>
        <w:shd w:val="clear" w:color="auto" w:fill="FFFFFF"/>
        <w:autoSpaceDE w:val="0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FF2AFF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  <w:highlight w:val="yellow"/>
        </w:rPr>
      </w:pPr>
      <w:r w:rsidRPr="00FF2AFF">
        <w:rPr>
          <w:rFonts w:ascii="Verdana" w:hAnsi="Verdana" w:cs="Arial"/>
          <w:b/>
          <w:sz w:val="20"/>
          <w:szCs w:val="20"/>
          <w:highlight w:val="yellow"/>
        </w:rPr>
        <w:t>CAPÍTULO VIII</w:t>
      </w:r>
    </w:p>
    <w:p w:rsidR="00AC5175" w:rsidRPr="00FF2AFF" w:rsidRDefault="00AC5175" w:rsidP="00AC5175">
      <w:pPr>
        <w:pStyle w:val="Ttulo2"/>
        <w:rPr>
          <w:rFonts w:ascii="Verdana" w:hAnsi="Verdana" w:cs="Arial"/>
          <w:sz w:val="20"/>
          <w:szCs w:val="20"/>
          <w:highlight w:val="yellow"/>
        </w:rPr>
      </w:pPr>
      <w:r w:rsidRPr="00FF2AFF">
        <w:rPr>
          <w:rFonts w:ascii="Verdana" w:hAnsi="Verdana" w:cs="Arial"/>
          <w:sz w:val="20"/>
          <w:szCs w:val="20"/>
          <w:highlight w:val="yellow"/>
        </w:rPr>
        <w:t>DA INSCRIÇÃO E DA IDENTIFICAÇÃO</w:t>
      </w:r>
    </w:p>
    <w:p w:rsidR="00AC5175" w:rsidRPr="00FF2AFF" w:rsidRDefault="00AC5175" w:rsidP="00AC5175">
      <w:pPr>
        <w:rPr>
          <w:rFonts w:ascii="Verdana" w:hAnsi="Verdana"/>
          <w:sz w:val="20"/>
          <w:szCs w:val="20"/>
          <w:highlight w:val="yellow"/>
        </w:rPr>
      </w:pPr>
    </w:p>
    <w:p w:rsidR="00AC5175" w:rsidRPr="00FF2AFF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  <w:highlight w:val="yellow"/>
        </w:rPr>
      </w:pPr>
      <w:r w:rsidRPr="00FF2AFF">
        <w:rPr>
          <w:rFonts w:ascii="Verdana" w:hAnsi="Verdana" w:cs="Arial"/>
          <w:b/>
          <w:sz w:val="20"/>
          <w:szCs w:val="20"/>
          <w:highlight w:val="yellow"/>
        </w:rPr>
        <w:t>Art. 17</w:t>
      </w:r>
      <w:r w:rsidRPr="00FF2AFF">
        <w:rPr>
          <w:rFonts w:ascii="Verdana" w:hAnsi="Verdana" w:cs="Arial"/>
          <w:sz w:val="20"/>
          <w:szCs w:val="20"/>
          <w:highlight w:val="yellow"/>
        </w:rPr>
        <w:t xml:space="preserve"> As inscrições serão realizadas obrigatoriamente até </w:t>
      </w:r>
      <w:r w:rsidR="000142B4">
        <w:rPr>
          <w:rFonts w:ascii="Verdana" w:hAnsi="Verdana" w:cs="Arial"/>
          <w:sz w:val="20"/>
          <w:szCs w:val="20"/>
          <w:highlight w:val="yellow"/>
        </w:rPr>
        <w:t>05</w:t>
      </w:r>
      <w:r w:rsidRPr="00FF2AFF">
        <w:rPr>
          <w:rFonts w:ascii="Verdana" w:hAnsi="Verdana" w:cs="Arial"/>
          <w:sz w:val="20"/>
          <w:szCs w:val="20"/>
          <w:highlight w:val="yellow"/>
        </w:rPr>
        <w:t>/0</w:t>
      </w:r>
      <w:r w:rsidR="000142B4">
        <w:rPr>
          <w:rFonts w:ascii="Verdana" w:hAnsi="Verdana" w:cs="Arial"/>
          <w:sz w:val="20"/>
          <w:szCs w:val="20"/>
          <w:highlight w:val="yellow"/>
        </w:rPr>
        <w:t>6</w:t>
      </w:r>
      <w:r w:rsidRPr="00FF2AFF">
        <w:rPr>
          <w:rFonts w:ascii="Verdana" w:hAnsi="Verdana" w:cs="Arial"/>
          <w:sz w:val="20"/>
          <w:szCs w:val="20"/>
          <w:highlight w:val="yellow"/>
        </w:rPr>
        <w:t>/201</w:t>
      </w:r>
      <w:r w:rsidR="0072242C" w:rsidRPr="00FF2AFF">
        <w:rPr>
          <w:rFonts w:ascii="Verdana" w:hAnsi="Verdana" w:cs="Arial"/>
          <w:sz w:val="20"/>
          <w:szCs w:val="20"/>
          <w:highlight w:val="yellow"/>
        </w:rPr>
        <w:t>8</w:t>
      </w:r>
      <w:r w:rsidRPr="00FF2AFF">
        <w:rPr>
          <w:rFonts w:ascii="Verdana" w:hAnsi="Verdana" w:cs="Arial"/>
          <w:sz w:val="20"/>
          <w:szCs w:val="20"/>
          <w:highlight w:val="yellow"/>
        </w:rPr>
        <w:t xml:space="preserve"> por meio do envio do Termo compromisso, responsabilidades e cessão de direitos para instituição de ensino e da ficha de inscrição </w:t>
      </w:r>
      <w:r w:rsidRPr="00FF2AFF">
        <w:rPr>
          <w:rFonts w:ascii="Verdana" w:hAnsi="Verdana" w:cs="Arial"/>
          <w:bCs/>
          <w:sz w:val="20"/>
          <w:szCs w:val="20"/>
          <w:highlight w:val="yellow"/>
        </w:rPr>
        <w:t xml:space="preserve">da </w:t>
      </w: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 xml:space="preserve">quantidade de participantes </w:t>
      </w:r>
      <w:r w:rsidRPr="00FF2AFF">
        <w:rPr>
          <w:rFonts w:ascii="Verdana" w:hAnsi="Verdana" w:cs="Arial"/>
          <w:bCs/>
          <w:sz w:val="20"/>
          <w:szCs w:val="20"/>
          <w:highlight w:val="yellow"/>
        </w:rPr>
        <w:t>(Anexo)</w:t>
      </w: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 xml:space="preserve"> </w:t>
      </w:r>
      <w:r w:rsidRPr="00FF2AFF">
        <w:rPr>
          <w:rFonts w:ascii="Verdana" w:hAnsi="Verdana" w:cs="Arial"/>
          <w:bCs/>
          <w:sz w:val="20"/>
          <w:szCs w:val="20"/>
          <w:highlight w:val="yellow"/>
        </w:rPr>
        <w:t>e as Fichas de Inscrição por modalidades (Anexo)</w:t>
      </w:r>
      <w:r w:rsidRPr="00FF2AFF">
        <w:rPr>
          <w:rFonts w:ascii="Verdana" w:hAnsi="Verdana" w:cs="Arial"/>
          <w:sz w:val="20"/>
          <w:szCs w:val="20"/>
          <w:highlight w:val="yellow"/>
        </w:rPr>
        <w:t xml:space="preserve">, que estarão disponíveis para download no site a partir do dia </w:t>
      </w:r>
      <w:r w:rsidR="0072242C" w:rsidRPr="00FF2AFF">
        <w:rPr>
          <w:rFonts w:ascii="Verdana" w:hAnsi="Verdana" w:cs="Arial"/>
          <w:sz w:val="20"/>
          <w:szCs w:val="20"/>
          <w:highlight w:val="yellow"/>
        </w:rPr>
        <w:t>1</w:t>
      </w:r>
      <w:r w:rsidR="00FF2AFF" w:rsidRPr="00FF2AFF">
        <w:rPr>
          <w:rFonts w:ascii="Verdana" w:hAnsi="Verdana" w:cs="Arial"/>
          <w:sz w:val="20"/>
          <w:szCs w:val="20"/>
          <w:highlight w:val="yellow"/>
        </w:rPr>
        <w:t>4</w:t>
      </w:r>
      <w:r w:rsidRPr="00FF2AFF">
        <w:rPr>
          <w:rFonts w:ascii="Verdana" w:hAnsi="Verdana" w:cs="Arial"/>
          <w:sz w:val="20"/>
          <w:szCs w:val="20"/>
          <w:highlight w:val="yellow"/>
        </w:rPr>
        <w:t>/0</w:t>
      </w:r>
      <w:r w:rsidR="0072242C" w:rsidRPr="00FF2AFF">
        <w:rPr>
          <w:rFonts w:ascii="Verdana" w:hAnsi="Verdana" w:cs="Arial"/>
          <w:sz w:val="20"/>
          <w:szCs w:val="20"/>
          <w:highlight w:val="yellow"/>
        </w:rPr>
        <w:t>5</w:t>
      </w:r>
      <w:r w:rsidRPr="00FF2AFF">
        <w:rPr>
          <w:rFonts w:ascii="Verdana" w:hAnsi="Verdana" w:cs="Arial"/>
          <w:sz w:val="20"/>
          <w:szCs w:val="20"/>
          <w:highlight w:val="yellow"/>
        </w:rPr>
        <w:t>/201</w:t>
      </w:r>
      <w:r w:rsidR="0072242C" w:rsidRPr="00FF2AFF">
        <w:rPr>
          <w:rFonts w:ascii="Verdana" w:hAnsi="Verdana" w:cs="Arial"/>
          <w:sz w:val="20"/>
          <w:szCs w:val="20"/>
          <w:highlight w:val="yellow"/>
        </w:rPr>
        <w:t>8</w:t>
      </w:r>
      <w:r w:rsidRPr="00FF2AFF">
        <w:rPr>
          <w:rFonts w:ascii="Verdana" w:hAnsi="Verdana" w:cs="Arial"/>
          <w:sz w:val="20"/>
          <w:szCs w:val="20"/>
          <w:highlight w:val="yellow"/>
        </w:rPr>
        <w:t xml:space="preserve">.  </w:t>
      </w:r>
    </w:p>
    <w:p w:rsidR="00AC5175" w:rsidRPr="00FF2AFF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AC5175" w:rsidRPr="00FF2AFF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  <w:highlight w:val="yellow"/>
        </w:rPr>
      </w:pP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§1°</w:t>
      </w:r>
      <w:r w:rsidRPr="00FF2AFF">
        <w:rPr>
          <w:rFonts w:ascii="Verdana" w:hAnsi="Verdana" w:cs="Arial"/>
          <w:bCs/>
          <w:sz w:val="20"/>
          <w:szCs w:val="20"/>
          <w:highlight w:val="yellow"/>
        </w:rPr>
        <w:t xml:space="preserve"> As instituições de ensino e/ou escolas deverão encaminhar por e-mail o Termo de Compromisso de participação das instituições educacionais (Anexo), a Ficha de inscrição de quantidade de participantes (Anexo) e as Fichas de Inscrição por modalidades (Anexos até) devidamente preenchida, para o seguinte e-mail: </w:t>
      </w:r>
      <w:proofErr w:type="gramStart"/>
      <w:r w:rsidRPr="00FF2AFF">
        <w:rPr>
          <w:rFonts w:ascii="Verdana" w:hAnsi="Verdana" w:cs="Arial"/>
          <w:bCs/>
          <w:sz w:val="20"/>
          <w:szCs w:val="20"/>
          <w:highlight w:val="yellow"/>
        </w:rPr>
        <w:t>paracergs2017@gmail.com</w:t>
      </w:r>
      <w:proofErr w:type="gramEnd"/>
    </w:p>
    <w:p w:rsidR="00AC5175" w:rsidRPr="00FF2AFF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  <w:highlight w:val="yellow"/>
        </w:rPr>
      </w:pPr>
    </w:p>
    <w:p w:rsidR="00AC5175" w:rsidRPr="00FF2AFF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§2</w:t>
      </w:r>
      <w:r w:rsidRPr="00FF2AFF">
        <w:rPr>
          <w:rFonts w:ascii="Verdana" w:hAnsi="Verdana" w:cs="Arial"/>
          <w:bCs/>
          <w:sz w:val="20"/>
          <w:szCs w:val="20"/>
          <w:highlight w:val="yellow"/>
        </w:rPr>
        <w:t xml:space="preserve">° </w:t>
      </w: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A Ficha individual de alunos/atletas termo de cessão de direitos e responsabilidades dos participantes (Anexo) e a Ficha individual de dirigentes, técnicos, médico ou fisioterapeuta, atleta-guia/</w:t>
      </w:r>
      <w:proofErr w:type="spellStart"/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tapper</w:t>
      </w:r>
      <w:proofErr w:type="spellEnd"/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 xml:space="preserve"> e staffs, Termo de cessão de direitos e responsabilidades dos participantes (Anexo) devidamente preenchidas deverão ser entregues </w:t>
      </w:r>
      <w:r w:rsidR="0072242C" w:rsidRPr="00FF2AFF">
        <w:rPr>
          <w:rFonts w:ascii="Verdana" w:hAnsi="Verdana" w:cs="Arial"/>
          <w:b/>
          <w:bCs/>
          <w:sz w:val="20"/>
          <w:szCs w:val="20"/>
          <w:highlight w:val="yellow"/>
        </w:rPr>
        <w:t>NO DIA DA CLASSIFICAÇÃO FUNCIONAL PARA OS ATLETAS SEM CLASSIFIAÇÃO E OU NO DIA DO CREDENCIAMENTO PARA OS ATLETAS QUE JÁ POSSUIM CLASSIFICAÇÃO FUNCIONAL.</w:t>
      </w:r>
    </w:p>
    <w:p w:rsidR="0072242C" w:rsidRPr="00FF2AFF" w:rsidRDefault="0072242C" w:rsidP="00AC5175">
      <w:pPr>
        <w:autoSpaceDE w:val="0"/>
        <w:jc w:val="both"/>
        <w:rPr>
          <w:rFonts w:ascii="Verdana" w:hAnsi="Verdana" w:cs="Arial"/>
          <w:bCs/>
          <w:sz w:val="20"/>
          <w:szCs w:val="20"/>
          <w:highlight w:val="yellow"/>
        </w:rPr>
      </w:pPr>
    </w:p>
    <w:p w:rsidR="00AC5175" w:rsidRPr="00FF2AFF" w:rsidRDefault="00AC5175" w:rsidP="00AC5175">
      <w:pPr>
        <w:pStyle w:val="Normal1"/>
        <w:jc w:val="both"/>
        <w:rPr>
          <w:rFonts w:ascii="Verdana" w:hAnsi="Verdana" w:cs="Calibri"/>
          <w:bCs/>
          <w:color w:val="auto"/>
          <w:sz w:val="20"/>
          <w:szCs w:val="20"/>
          <w:highlight w:val="yellow"/>
        </w:rPr>
      </w:pPr>
      <w:r w:rsidRPr="00FF2AFF">
        <w:rPr>
          <w:rFonts w:ascii="Verdana" w:hAnsi="Verdana" w:cs="Calibri"/>
          <w:b/>
          <w:bCs/>
          <w:sz w:val="20"/>
          <w:szCs w:val="20"/>
          <w:highlight w:val="yellow"/>
        </w:rPr>
        <w:t>§3</w:t>
      </w:r>
      <w:r w:rsidRPr="00FF2AFF">
        <w:rPr>
          <w:rFonts w:ascii="Verdana" w:hAnsi="Verdana" w:cs="Calibri"/>
          <w:bCs/>
          <w:sz w:val="20"/>
          <w:szCs w:val="20"/>
          <w:highlight w:val="yellow"/>
        </w:rPr>
        <w:t xml:space="preserve">° </w:t>
      </w:r>
      <w:r w:rsidRPr="00FF2AFF">
        <w:rPr>
          <w:rFonts w:ascii="Verdana" w:hAnsi="Verdana" w:cs="Calibri"/>
          <w:color w:val="auto"/>
          <w:sz w:val="20"/>
          <w:szCs w:val="20"/>
          <w:highlight w:val="yellow"/>
        </w:rPr>
        <w:t>Para o preenchimento correto do</w:t>
      </w:r>
      <w:r w:rsidRPr="00FF2AFF">
        <w:rPr>
          <w:rFonts w:ascii="Verdana" w:hAnsi="Verdana" w:cs="Calibri"/>
          <w:b/>
          <w:color w:val="auto"/>
          <w:sz w:val="20"/>
          <w:szCs w:val="20"/>
          <w:highlight w:val="yellow"/>
        </w:rPr>
        <w:t xml:space="preserve"> </w:t>
      </w:r>
      <w:r w:rsidRPr="00FF2AFF">
        <w:rPr>
          <w:rFonts w:ascii="Verdana" w:hAnsi="Verdana" w:cs="Calibri"/>
          <w:bCs/>
          <w:color w:val="auto"/>
          <w:sz w:val="20"/>
          <w:szCs w:val="20"/>
          <w:highlight w:val="yellow"/>
        </w:rPr>
        <w:t>Termo de Compromisso de participação e da ficha de inscrição, verificar orientações nos quadros abaixo:</w:t>
      </w:r>
    </w:p>
    <w:p w:rsidR="00AC5175" w:rsidRPr="00FF2AFF" w:rsidRDefault="00AC5175" w:rsidP="00AC5175">
      <w:pPr>
        <w:autoSpaceDE w:val="0"/>
        <w:jc w:val="both"/>
        <w:rPr>
          <w:rFonts w:ascii="Verdana" w:hAnsi="Verdana"/>
          <w:sz w:val="20"/>
          <w:szCs w:val="20"/>
          <w:highlight w:val="yellow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Parágrafo Primeiro: Toda e qualquer desistência ou substituição deverá ser solicitada por escrito e exclusivamente por meio eletrônico ao Comitê Organizador. A substituição de alunos inscritos até o prazo estipulado e/ou quaisquer componentes da delegação serão aceitas até o dia 0</w:t>
      </w:r>
      <w:r w:rsidR="0072242C" w:rsidRPr="00FF2AFF">
        <w:rPr>
          <w:rFonts w:ascii="Verdana" w:hAnsi="Verdana" w:cs="Arial"/>
          <w:b/>
          <w:bCs/>
          <w:sz w:val="20"/>
          <w:szCs w:val="20"/>
          <w:highlight w:val="yellow"/>
        </w:rPr>
        <w:t>8</w:t>
      </w: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/</w:t>
      </w:r>
      <w:r w:rsidR="0072242C" w:rsidRPr="00FF2AFF">
        <w:rPr>
          <w:rFonts w:ascii="Verdana" w:hAnsi="Verdana" w:cs="Arial"/>
          <w:b/>
          <w:bCs/>
          <w:sz w:val="20"/>
          <w:szCs w:val="20"/>
          <w:highlight w:val="yellow"/>
        </w:rPr>
        <w:t>06</w:t>
      </w: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/201</w:t>
      </w:r>
      <w:r w:rsidR="0072242C" w:rsidRPr="00FF2AFF">
        <w:rPr>
          <w:rFonts w:ascii="Verdana" w:hAnsi="Verdana" w:cs="Arial"/>
          <w:b/>
          <w:bCs/>
          <w:sz w:val="20"/>
          <w:szCs w:val="20"/>
          <w:highlight w:val="yellow"/>
        </w:rPr>
        <w:t>8</w:t>
      </w:r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 xml:space="preserve"> e não poderá exceder a quantidade de </w:t>
      </w:r>
      <w:proofErr w:type="gramStart"/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>2</w:t>
      </w:r>
      <w:proofErr w:type="gramEnd"/>
      <w:r w:rsidRPr="00FF2AFF">
        <w:rPr>
          <w:rFonts w:ascii="Verdana" w:hAnsi="Verdana" w:cs="Arial"/>
          <w:b/>
          <w:bCs/>
          <w:sz w:val="20"/>
          <w:szCs w:val="20"/>
          <w:highlight w:val="yellow"/>
        </w:rPr>
        <w:t xml:space="preserve"> substituições por modalidade, devendo as substituições serem efetuadas entre alunos do mesmo gênero, deficiência, categoria e classificação funcional (o aluno a ser inserido na inscrição deverá possuir obrigatoriamente, classificação funcional, intelectual ou oftalmológica). Em nenhuma hipótese, será permitida a substituição de atleta por staff. O Chefe da Delegação poderá ser substituído por motivo de força maior em qualquer data.</w:t>
      </w:r>
      <w:r w:rsidRPr="00AC517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90C88" w:rsidRDefault="00C90C88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90C88" w:rsidRDefault="00C90C88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90C88" w:rsidRPr="00AC5175" w:rsidRDefault="00C90C88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pStyle w:val="Normal1"/>
        <w:tabs>
          <w:tab w:val="left" w:pos="2520"/>
        </w:tabs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AC5175">
        <w:rPr>
          <w:rFonts w:ascii="Verdana" w:hAnsi="Verdana" w:cs="Calibri"/>
          <w:bCs/>
          <w:color w:val="auto"/>
          <w:sz w:val="20"/>
          <w:szCs w:val="20"/>
        </w:rPr>
        <w:tab/>
      </w:r>
    </w:p>
    <w:p w:rsidR="00AC5175" w:rsidRPr="00AC5175" w:rsidRDefault="00AC5175" w:rsidP="00AC5175">
      <w:pPr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AC5175">
        <w:rPr>
          <w:rFonts w:ascii="Verdana" w:hAnsi="Verdana" w:cs="Arial"/>
          <w:b/>
          <w:bCs/>
          <w:color w:val="FF0000"/>
          <w:sz w:val="20"/>
          <w:szCs w:val="20"/>
        </w:rPr>
        <w:lastRenderedPageBreak/>
        <w:t xml:space="preserve">QUADRO MÁXIMO DE INSCRIÇÕES / MODALIDADE NO </w:t>
      </w:r>
    </w:p>
    <w:p w:rsidR="00AC5175" w:rsidRPr="00AC5175" w:rsidRDefault="004C0A78" w:rsidP="00AC5175">
      <w:pPr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>PARACERGS 2018</w:t>
      </w:r>
      <w:r w:rsidR="00AC5175" w:rsidRPr="00AC5175">
        <w:rPr>
          <w:rFonts w:ascii="Verdana" w:hAnsi="Verdana" w:cs="Arial"/>
          <w:b/>
          <w:bCs/>
          <w:color w:val="FF0000"/>
          <w:sz w:val="20"/>
          <w:szCs w:val="20"/>
        </w:rPr>
        <w:t xml:space="preserve"> POR ESCOLA.</w:t>
      </w:r>
    </w:p>
    <w:p w:rsidR="00AC5175" w:rsidRPr="00AC5175" w:rsidRDefault="00AC5175" w:rsidP="00AC5175">
      <w:pPr>
        <w:jc w:val="center"/>
        <w:rPr>
          <w:rFonts w:ascii="Verdana" w:hAnsi="Verdana"/>
          <w:color w:val="0070C0"/>
          <w:sz w:val="20"/>
          <w:szCs w:val="20"/>
        </w:rPr>
      </w:pPr>
    </w:p>
    <w:tbl>
      <w:tblPr>
        <w:tblW w:w="9757" w:type="dxa"/>
        <w:tblInd w:w="-5" w:type="dxa"/>
        <w:tblLayout w:type="fixed"/>
        <w:tblLook w:val="0000"/>
      </w:tblPr>
      <w:tblGrid>
        <w:gridCol w:w="1382"/>
        <w:gridCol w:w="3117"/>
        <w:gridCol w:w="708"/>
        <w:gridCol w:w="709"/>
        <w:gridCol w:w="855"/>
        <w:gridCol w:w="850"/>
        <w:gridCol w:w="567"/>
        <w:gridCol w:w="851"/>
        <w:gridCol w:w="718"/>
      </w:tblGrid>
      <w:tr w:rsidR="00AC5175" w:rsidRPr="00AC5175" w:rsidTr="00FF2AFF">
        <w:trPr>
          <w:trHeight w:val="174"/>
        </w:trPr>
        <w:tc>
          <w:tcPr>
            <w:tcW w:w="9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</w:p>
          <w:p w:rsidR="00AC5175" w:rsidRPr="00AC5175" w:rsidRDefault="00AC5175" w:rsidP="00FF2AFF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 xml:space="preserve">Alunos e Atletas-Guia </w:t>
            </w:r>
            <w:proofErr w:type="spellStart"/>
            <w:r w:rsidRPr="00AC5175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Tapper</w:t>
            </w:r>
            <w:proofErr w:type="spellEnd"/>
          </w:p>
          <w:p w:rsidR="00AC5175" w:rsidRPr="00AC5175" w:rsidRDefault="00AC5175" w:rsidP="00FF2AFF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174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color w:val="FF0000"/>
                <w:sz w:val="20"/>
                <w:szCs w:val="20"/>
              </w:rPr>
              <w:t>Modalidades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AC5175" w:rsidRPr="00AC5175" w:rsidRDefault="00AC5175" w:rsidP="00FF2AFF">
            <w:pPr>
              <w:autoSpaceDE w:val="0"/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color w:val="FF0000"/>
                <w:sz w:val="20"/>
                <w:szCs w:val="20"/>
              </w:rPr>
              <w:t>Idade</w:t>
            </w:r>
          </w:p>
          <w:p w:rsidR="00AC5175" w:rsidRPr="00AC5175" w:rsidRDefault="00AC5175" w:rsidP="00FF2AFF">
            <w:pPr>
              <w:autoSpaceDE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Gênero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Total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Total Geral</w:t>
            </w:r>
          </w:p>
        </w:tc>
      </w:tr>
      <w:tr w:rsidR="00AC5175" w:rsidRPr="00AC5175" w:rsidTr="00C90C88">
        <w:trPr>
          <w:trHeight w:val="174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Alunos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Atleta-Guia/</w:t>
            </w:r>
            <w:proofErr w:type="spellStart"/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174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Masc.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Fem.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Masc.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Fem.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Fem.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25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255"/>
        </w:trPr>
        <w:tc>
          <w:tcPr>
            <w:tcW w:w="13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Atletismo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Categoria A 12 a 13 anos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ind w:left="18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10</w:t>
            </w:r>
          </w:p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C5175" w:rsidRPr="00AC5175" w:rsidTr="00C90C88">
        <w:trPr>
          <w:trHeight w:val="255"/>
        </w:trPr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B– 14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 </w:t>
            </w: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ind w:left="225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01</w:t>
            </w:r>
            <w:proofErr w:type="gramStart"/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184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Natação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Categoria A 12 a 14 anos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ind w:left="255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01</w:t>
            </w:r>
            <w:proofErr w:type="gramStart"/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proofErr w:type="gramEnd"/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  <w:p w:rsidR="00AC5175" w:rsidRPr="00AC5175" w:rsidRDefault="00AC5175" w:rsidP="00FF2AFF">
            <w:pPr>
              <w:autoSpaceDE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  <w:p w:rsidR="00AC5175" w:rsidRPr="00AC5175" w:rsidRDefault="00AC5175" w:rsidP="00FF2AFF">
            <w:pPr>
              <w:autoSpaceDE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10</w:t>
            </w:r>
          </w:p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18</w:t>
            </w:r>
          </w:p>
        </w:tc>
      </w:tr>
      <w:tr w:rsidR="00AC5175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B – 15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ind w:left="195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183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Futebol de Cinco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Única - 14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09</w:t>
            </w:r>
          </w:p>
        </w:tc>
      </w:tr>
      <w:tr w:rsidR="00AC5175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AC5175" w:rsidRPr="00AC5175" w:rsidTr="00C90C88">
        <w:trPr>
          <w:trHeight w:val="39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Futebol de Sete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Única - 14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AC5175" w:rsidRPr="00AC5175" w:rsidTr="00C90C88">
        <w:trPr>
          <w:trHeight w:val="10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proofErr w:type="spellStart"/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Única - 14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10</w:t>
            </w:r>
          </w:p>
        </w:tc>
      </w:tr>
      <w:tr w:rsidR="00AC5175" w:rsidRPr="00AC5175" w:rsidTr="00C90C88">
        <w:trPr>
          <w:trHeight w:val="171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Tênis de Mesa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A - 12 a 14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</w:tr>
      <w:tr w:rsidR="00AC5175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B - 15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206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C90C88" w:rsidRPr="00AC5175" w:rsidTr="002D7A3D">
        <w:trPr>
          <w:trHeight w:val="143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0C88" w:rsidRPr="00AC5175" w:rsidRDefault="00C90C88" w:rsidP="00C90C88">
            <w:pPr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Tênis em cadeira de rodas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88" w:rsidRPr="00C90C88" w:rsidRDefault="00C90C88" w:rsidP="00C90C88">
            <w:pPr>
              <w:pStyle w:val="TableParagraph"/>
              <w:spacing w:before="2" w:line="242" w:lineRule="exact"/>
              <w:ind w:left="122" w:right="87" w:hanging="12"/>
              <w:jc w:val="left"/>
              <w:rPr>
                <w:color w:val="FF0000"/>
                <w:sz w:val="20"/>
              </w:rPr>
            </w:pPr>
            <w:r w:rsidRPr="00C90C88">
              <w:rPr>
                <w:color w:val="FF0000"/>
                <w:sz w:val="20"/>
              </w:rPr>
              <w:t>Categoria A - 14 e 15 anos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88" w:rsidRPr="00C90C88" w:rsidRDefault="00C90C88" w:rsidP="002D7A3D">
            <w:pPr>
              <w:pStyle w:val="TableParagraph"/>
              <w:spacing w:before="115"/>
              <w:ind w:right="765"/>
              <w:rPr>
                <w:color w:val="FF0000"/>
                <w:sz w:val="20"/>
              </w:rPr>
            </w:pPr>
            <w:r w:rsidRPr="00C90C88">
              <w:rPr>
                <w:color w:val="FF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88" w:rsidRPr="00C90C88" w:rsidRDefault="00C90C88" w:rsidP="002D7A3D">
            <w:pPr>
              <w:pStyle w:val="TableParagraph"/>
              <w:spacing w:before="115"/>
              <w:ind w:right="208"/>
              <w:rPr>
                <w:color w:val="FF0000"/>
                <w:sz w:val="20"/>
              </w:rPr>
            </w:pPr>
            <w:r w:rsidRPr="00C90C88">
              <w:rPr>
                <w:color w:val="FF000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88" w:rsidRPr="00C90C88" w:rsidRDefault="00C90C88" w:rsidP="002D7A3D">
            <w:pPr>
              <w:pStyle w:val="TableParagraph"/>
              <w:spacing w:before="115"/>
              <w:ind w:left="-103" w:right="312"/>
              <w:rPr>
                <w:color w:val="FF0000"/>
                <w:sz w:val="20"/>
              </w:rPr>
            </w:pPr>
            <w:r w:rsidRPr="00C90C88">
              <w:rPr>
                <w:color w:val="FF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C88" w:rsidRPr="002D7A3D" w:rsidRDefault="00C90C88" w:rsidP="002D7A3D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2D7A3D">
              <w:rPr>
                <w:rFonts w:ascii="Verdana" w:hAnsi="Verdana"/>
                <w:color w:val="FF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C88" w:rsidRPr="00C90C88" w:rsidRDefault="00C90C88" w:rsidP="002D7A3D">
            <w:pPr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C90C88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</w:tc>
      </w:tr>
      <w:tr w:rsidR="002D7A3D" w:rsidRPr="002D7A3D" w:rsidTr="002D7A3D">
        <w:trPr>
          <w:trHeight w:val="143"/>
        </w:trPr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2D7A3D" w:rsidRDefault="002D7A3D" w:rsidP="002D7A3D">
            <w:pPr>
              <w:pStyle w:val="TableParagraph"/>
              <w:spacing w:before="3" w:line="242" w:lineRule="exact"/>
              <w:ind w:left="122" w:right="87" w:hanging="12"/>
              <w:rPr>
                <w:color w:val="FF0000"/>
                <w:sz w:val="20"/>
              </w:rPr>
            </w:pPr>
            <w:r w:rsidRPr="002D7A3D">
              <w:rPr>
                <w:color w:val="FF0000"/>
                <w:sz w:val="20"/>
              </w:rPr>
              <w:t>Categoria B - 16 e 17 anos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3D" w:rsidRPr="002D7A3D" w:rsidRDefault="002D7A3D" w:rsidP="002D7A3D">
            <w:pPr>
              <w:pStyle w:val="TableParagraph"/>
              <w:spacing w:before="116"/>
              <w:ind w:right="765"/>
              <w:rPr>
                <w:color w:val="FF0000"/>
                <w:sz w:val="20"/>
              </w:rPr>
            </w:pPr>
            <w:r w:rsidRPr="002D7A3D">
              <w:rPr>
                <w:color w:val="FF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3D" w:rsidRPr="002D7A3D" w:rsidRDefault="002D7A3D" w:rsidP="002D7A3D">
            <w:pPr>
              <w:pStyle w:val="TableParagraph"/>
              <w:spacing w:before="116"/>
              <w:ind w:right="208"/>
              <w:rPr>
                <w:color w:val="FF0000"/>
                <w:sz w:val="20"/>
              </w:rPr>
            </w:pPr>
            <w:r w:rsidRPr="002D7A3D">
              <w:rPr>
                <w:color w:val="FF000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3D" w:rsidRPr="002D7A3D" w:rsidRDefault="002D7A3D" w:rsidP="002D7A3D">
            <w:pPr>
              <w:pStyle w:val="TableParagraph"/>
              <w:spacing w:before="116"/>
              <w:ind w:left="-103" w:right="312"/>
              <w:rPr>
                <w:color w:val="FF0000"/>
                <w:sz w:val="20"/>
              </w:rPr>
            </w:pPr>
            <w:r w:rsidRPr="002D7A3D">
              <w:rPr>
                <w:color w:val="FF0000"/>
                <w:sz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3D" w:rsidRPr="002D7A3D" w:rsidRDefault="002D7A3D" w:rsidP="002D7A3D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2D7A3D">
              <w:rPr>
                <w:rFonts w:ascii="Verdana" w:hAnsi="Verdana"/>
                <w:color w:val="FF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A3D" w:rsidRPr="002D7A3D" w:rsidRDefault="002D7A3D" w:rsidP="002D7A3D">
            <w:pPr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2D7A3D">
              <w:rPr>
                <w:color w:val="FF0000"/>
                <w:sz w:val="20"/>
              </w:rPr>
              <w:t>02</w:t>
            </w:r>
          </w:p>
        </w:tc>
      </w:tr>
      <w:tr w:rsidR="002D7A3D" w:rsidRPr="00AC5175" w:rsidTr="00C90C88">
        <w:trPr>
          <w:trHeight w:val="243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Bocha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A - 12 a 14 anos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03</w:t>
            </w:r>
          </w:p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03</w:t>
            </w:r>
          </w:p>
        </w:tc>
      </w:tr>
      <w:tr w:rsidR="002D7A3D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B - 15 a 17 anos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0070C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2D7A3D" w:rsidRPr="00AC5175" w:rsidTr="00C90C88">
        <w:trPr>
          <w:trHeight w:val="139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Judô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Categoria A 12 a 14 anos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02</w:t>
            </w:r>
          </w:p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08</w:t>
            </w:r>
          </w:p>
        </w:tc>
      </w:tr>
      <w:tr w:rsidR="002D7A3D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</w:t>
            </w:r>
            <w:proofErr w:type="gramStart"/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 xml:space="preserve">  </w:t>
            </w:r>
            <w:proofErr w:type="gramEnd"/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B – 15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2D7A3D" w:rsidRPr="00AC5175" w:rsidTr="00C90C88">
        <w:trPr>
          <w:trHeight w:val="143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2D7A3D" w:rsidRPr="00AC5175" w:rsidTr="00C90C88">
        <w:trPr>
          <w:trHeight w:val="264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BASQUETE em Cadeira de Rodas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</w:tc>
      </w:tr>
      <w:tr w:rsidR="002D7A3D" w:rsidRPr="00AC5175" w:rsidTr="00C90C88">
        <w:trPr>
          <w:trHeight w:val="378"/>
        </w:trPr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ÚNICA-14 a 17 anos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snapToGrid w:val="0"/>
              <w:spacing w:line="360" w:lineRule="auto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</w:tr>
      <w:tr w:rsidR="002D7A3D" w:rsidRPr="00AC5175" w:rsidTr="00C90C88">
        <w:trPr>
          <w:trHeight w:val="40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Voleibol Sentado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Categoria Única - 14 a 17 anos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2D7A3D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color w:val="FF0000"/>
                <w:sz w:val="20"/>
                <w:szCs w:val="20"/>
              </w:rPr>
              <w:t>08</w:t>
            </w:r>
          </w:p>
        </w:tc>
      </w:tr>
      <w:tr w:rsidR="002D7A3D" w:rsidRPr="00AC5175" w:rsidTr="00FF2AFF">
        <w:trPr>
          <w:trHeight w:val="211"/>
        </w:trPr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right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Total máximo por Delegação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spacing w:line="360" w:lineRule="auto"/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C5175" w:rsidRPr="00AC5175" w:rsidRDefault="00AC5175" w:rsidP="00AC5175">
      <w:pPr>
        <w:autoSpaceDE w:val="0"/>
        <w:jc w:val="both"/>
        <w:rPr>
          <w:rFonts w:ascii="Verdana" w:hAnsi="Verdana" w:cs="Calibri-Bold"/>
          <w:b/>
          <w:bCs/>
          <w:color w:val="0070C0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 w:rsidRPr="00AC5175">
        <w:rPr>
          <w:rFonts w:ascii="Verdana" w:hAnsi="Verdana"/>
          <w:b/>
          <w:bCs/>
          <w:sz w:val="20"/>
          <w:szCs w:val="20"/>
        </w:rPr>
        <w:t xml:space="preserve">Informações complementares da tabela: </w:t>
      </w:r>
    </w:p>
    <w:p w:rsidR="00AC5175" w:rsidRPr="00AC5175" w:rsidRDefault="00AC5175" w:rsidP="00AC5175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 w:rsidRPr="00AC5175">
        <w:rPr>
          <w:rFonts w:ascii="Verdana" w:hAnsi="Verdana"/>
          <w:b/>
          <w:bCs/>
          <w:sz w:val="20"/>
          <w:szCs w:val="20"/>
        </w:rPr>
        <w:t xml:space="preserve">• A inscrição do atleta-guia deverá corresponder </w:t>
      </w:r>
      <w:proofErr w:type="gramStart"/>
      <w:r w:rsidRPr="00AC5175">
        <w:rPr>
          <w:rFonts w:ascii="Verdana" w:hAnsi="Verdana"/>
          <w:b/>
          <w:bCs/>
          <w:sz w:val="20"/>
          <w:szCs w:val="20"/>
        </w:rPr>
        <w:t>a</w:t>
      </w:r>
      <w:proofErr w:type="gramEnd"/>
      <w:r w:rsidRPr="00AC5175">
        <w:rPr>
          <w:rFonts w:ascii="Verdana" w:hAnsi="Verdana"/>
          <w:b/>
          <w:bCs/>
          <w:sz w:val="20"/>
          <w:szCs w:val="20"/>
        </w:rPr>
        <w:t xml:space="preserve"> existência das classes T11 e T12 que necessite de atleta-guia. A inscrição do </w:t>
      </w:r>
      <w:proofErr w:type="spellStart"/>
      <w:r w:rsidRPr="00AC5175">
        <w:rPr>
          <w:rFonts w:ascii="Verdana" w:hAnsi="Verdana"/>
          <w:b/>
          <w:bCs/>
          <w:sz w:val="20"/>
          <w:szCs w:val="20"/>
        </w:rPr>
        <w:t>Tapper</w:t>
      </w:r>
      <w:proofErr w:type="spellEnd"/>
      <w:proofErr w:type="gramStart"/>
      <w:r w:rsidRPr="00AC5175">
        <w:rPr>
          <w:rFonts w:ascii="Verdana" w:hAnsi="Verdana"/>
          <w:b/>
          <w:bCs/>
          <w:sz w:val="20"/>
          <w:szCs w:val="20"/>
        </w:rPr>
        <w:t>, deverá</w:t>
      </w:r>
      <w:proofErr w:type="gramEnd"/>
      <w:r w:rsidRPr="00AC5175">
        <w:rPr>
          <w:rFonts w:ascii="Verdana" w:hAnsi="Verdana"/>
          <w:b/>
          <w:bCs/>
          <w:sz w:val="20"/>
          <w:szCs w:val="20"/>
        </w:rPr>
        <w:t xml:space="preserve"> corresponder a existência da classe S11. 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Calibri-Bold"/>
          <w:b/>
          <w:bCs/>
          <w:color w:val="0070C0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>• As equipes participantes nas modalidades de Atletismo e Natação serão formadas em cada gênero por atletas que poderão ser inscritos seguindo as seguintes regras: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</w:t>
      </w:r>
    </w:p>
    <w:p w:rsidR="00AC5175" w:rsidRPr="00AC5175" w:rsidRDefault="00AC5175" w:rsidP="00AC5175">
      <w:pPr>
        <w:autoSpaceDE w:val="0"/>
        <w:rPr>
          <w:rFonts w:ascii="Verdana" w:hAnsi="Verdana"/>
          <w:color w:val="000000"/>
          <w:sz w:val="20"/>
          <w:szCs w:val="20"/>
        </w:rPr>
      </w:pPr>
      <w:proofErr w:type="gramEnd"/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>CATEGORIA A</w:t>
      </w:r>
    </w:p>
    <w:p w:rsidR="00AC5175" w:rsidRPr="00AC5175" w:rsidRDefault="00AC5175" w:rsidP="00AC5175">
      <w:pPr>
        <w:autoSpaceDE w:val="0"/>
        <w:rPr>
          <w:rFonts w:ascii="Verdana" w:hAnsi="Verdana"/>
          <w:color w:val="000000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o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Tendo apenas atletas de 1 grupo de deficiência (intelectual / física / visual) poderão ter no máximo 1 aluno.</w:t>
      </w: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▪ ex.: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1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 com deficiência intelectual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o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Tendo atletas de 2 grupos de deficiência (intelectual / física / visual) poderão ter no máximo 3 alunos, sendo no máximo 2 alunos com deficiência física.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▪ ex.: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1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alunos com deficiência intelectual ou visual e 2 alunos com deficiência física.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o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Equipes com 3 grupos de deficiência, deverão ter a seguinte disposição: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▪ Até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1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 intelectual, até 1 aluno visual e até 2 alunos com deficiência física.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CATEGORIA B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o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Tendo apenas atletas de 1 grupo de deficiência (intelectual / física / visual) poderão ter no máximo 2 alunos.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▪ ex.: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2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alunos com deficiência intelectual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o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Tendo atletas de 2 grupos de deficiência (intelectual/física/visual) poderão ter no máximo 4 alunos, sendo que no máximo 2 alunos em cada um dos grupos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▪ ex.: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2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alunos com deficiência intelectual e 2 alunos com deficiência física ou visual. 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numPr>
          <w:ilvl w:val="0"/>
          <w:numId w:val="3"/>
        </w:numPr>
        <w:autoSpaceDE w:val="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Equipes com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3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grupos de deficiência, deverão ter a seguinte disposição:</w:t>
      </w:r>
    </w:p>
    <w:p w:rsidR="00AC5175" w:rsidRPr="00AC5175" w:rsidRDefault="00AC5175" w:rsidP="00AC5175">
      <w:pPr>
        <w:autoSpaceDE w:val="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tabs>
          <w:tab w:val="left" w:pos="9120"/>
        </w:tabs>
        <w:autoSpaceDE w:val="0"/>
        <w:ind w:left="720" w:hanging="57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Até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2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alunos intelectuais, até 2 alunos visuais e até 4 alunos com deficiência física. </w:t>
      </w:r>
    </w:p>
    <w:p w:rsidR="00AC5175" w:rsidRPr="00AC5175" w:rsidRDefault="00AC5175" w:rsidP="00AC5175">
      <w:pPr>
        <w:tabs>
          <w:tab w:val="left" w:pos="9120"/>
        </w:tabs>
        <w:autoSpaceDE w:val="0"/>
        <w:ind w:left="720" w:hanging="57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tabs>
          <w:tab w:val="left" w:pos="9120"/>
        </w:tabs>
        <w:autoSpaceDE w:val="0"/>
        <w:ind w:left="720" w:hanging="57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>•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Para todas as modalidades individuais, deverá ser respeitada a proporção de 3 (três) atletas do sexo masculino para 1 atleta do gênero feminino, observando ainda a limitação dos grupos de deficiência mencionada acima. </w:t>
      </w:r>
    </w:p>
    <w:p w:rsidR="00AC5175" w:rsidRPr="00AC5175" w:rsidRDefault="00AC5175" w:rsidP="00AC5175">
      <w:pPr>
        <w:numPr>
          <w:ilvl w:val="0"/>
          <w:numId w:val="3"/>
        </w:numPr>
        <w:tabs>
          <w:tab w:val="left" w:pos="9120"/>
        </w:tabs>
        <w:autoSpaceDE w:val="0"/>
        <w:ind w:hanging="57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>▪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Exemplo: Para inscrever 3, 4 ou 5 atletas do gênero masculino, deverá ser inscrita no mínimo uma atleta do gênero feminino. Para inscrever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6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atletas do gênero masculino, será necessário inscrever no mínimo 2 atletas do gênero feminino. </w:t>
      </w:r>
    </w:p>
    <w:p w:rsidR="00AC5175" w:rsidRPr="00AC5175" w:rsidRDefault="00AC5175" w:rsidP="00AC5175">
      <w:pPr>
        <w:tabs>
          <w:tab w:val="left" w:pos="9120"/>
        </w:tabs>
        <w:autoSpaceDE w:val="0"/>
        <w:ind w:left="720" w:hanging="57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numPr>
          <w:ilvl w:val="0"/>
          <w:numId w:val="3"/>
        </w:numPr>
        <w:tabs>
          <w:tab w:val="left" w:pos="9120"/>
        </w:tabs>
        <w:autoSpaceDE w:val="0"/>
        <w:ind w:hanging="57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▪ Caso a Delegação possua somente um ou dois atletas inscritos na modalidade, não será necessário atender essa exigência. </w:t>
      </w:r>
    </w:p>
    <w:p w:rsidR="00AC5175" w:rsidRPr="00AC5175" w:rsidRDefault="00AC5175" w:rsidP="00AC5175">
      <w:pPr>
        <w:tabs>
          <w:tab w:val="left" w:pos="9120"/>
        </w:tabs>
        <w:autoSpaceDE w:val="0"/>
        <w:ind w:left="720" w:hanging="57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tabs>
          <w:tab w:val="left" w:pos="9120"/>
        </w:tabs>
        <w:autoSpaceDE w:val="0"/>
        <w:ind w:left="15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 * As equipes participantes da modalidade Tênis de Mesa poderão inscrever no máximo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1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 com deficiência intelectual, por gênero e por categoria e um aluno com deficiência física. </w:t>
      </w:r>
    </w:p>
    <w:p w:rsidR="00AC5175" w:rsidRPr="00AC5175" w:rsidRDefault="00AC5175" w:rsidP="00AC5175">
      <w:pPr>
        <w:tabs>
          <w:tab w:val="left" w:pos="9120"/>
        </w:tabs>
        <w:autoSpaceDE w:val="0"/>
        <w:ind w:left="720" w:hanging="57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tabs>
          <w:tab w:val="left" w:pos="9120"/>
        </w:tabs>
        <w:autoSpaceDE w:val="0"/>
        <w:ind w:left="15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** A equipe formada por apenas um grupo de deficiência poderá ter no máximo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1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aluno por gênero e por categoria. </w:t>
      </w:r>
    </w:p>
    <w:p w:rsidR="00AC5175" w:rsidRPr="00AC5175" w:rsidRDefault="00AC5175" w:rsidP="00AC5175">
      <w:pPr>
        <w:tabs>
          <w:tab w:val="left" w:pos="9120"/>
        </w:tabs>
        <w:autoSpaceDE w:val="0"/>
        <w:ind w:left="15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tabs>
          <w:tab w:val="left" w:pos="9120"/>
        </w:tabs>
        <w:autoSpaceDE w:val="0"/>
        <w:ind w:left="15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*** As equipes de Voleibol Sentado serão formadas na composição mista (masculino e feminino), contendo de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6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(seis) a 10 (dez) atletas, devendo inscrever no mínimo 50% de atletas do gênero feminino na modalidade.</w:t>
      </w:r>
    </w:p>
    <w:p w:rsidR="00AC5175" w:rsidRPr="00AC5175" w:rsidRDefault="00AC5175" w:rsidP="00AC5175">
      <w:pPr>
        <w:tabs>
          <w:tab w:val="left" w:pos="9120"/>
        </w:tabs>
        <w:autoSpaceDE w:val="0"/>
        <w:ind w:left="150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tabs>
          <w:tab w:val="left" w:pos="9120"/>
        </w:tabs>
        <w:autoSpaceDE w:val="0"/>
        <w:ind w:left="150"/>
        <w:rPr>
          <w:rFonts w:ascii="Verdana" w:hAnsi="Verdana" w:cs="Arial"/>
          <w:b/>
          <w:color w:val="000000"/>
          <w:sz w:val="20"/>
          <w:szCs w:val="20"/>
        </w:rPr>
      </w:pPr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****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 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As equipes de Basquetebol em Cadeira de Rodas serão formadas na composição mista (masculino e feminino) não obrigatoriamente; se a delegação somente tiver atletas de um gênero, poderá inscrever do mesmo modo. As equipes serão formadas de </w:t>
      </w:r>
      <w:proofErr w:type="gramStart"/>
      <w:r w:rsidRPr="00AC5175">
        <w:rPr>
          <w:rFonts w:ascii="Verdana" w:hAnsi="Verdana" w:cs="Arial"/>
          <w:b/>
          <w:color w:val="000000"/>
          <w:sz w:val="20"/>
          <w:szCs w:val="20"/>
        </w:rPr>
        <w:t>5</w:t>
      </w:r>
      <w:proofErr w:type="gramEnd"/>
      <w:r w:rsidRPr="00AC5175">
        <w:rPr>
          <w:rFonts w:ascii="Verdana" w:hAnsi="Verdana" w:cs="Arial"/>
          <w:b/>
          <w:color w:val="000000"/>
          <w:sz w:val="20"/>
          <w:szCs w:val="20"/>
        </w:rPr>
        <w:t xml:space="preserve"> atletas. </w:t>
      </w:r>
    </w:p>
    <w:p w:rsidR="00AC5175" w:rsidRPr="00AC5175" w:rsidRDefault="00AC5175" w:rsidP="00AC5175">
      <w:pPr>
        <w:pageBreakBefore/>
        <w:autoSpaceDE w:val="0"/>
        <w:rPr>
          <w:rFonts w:ascii="Verdana" w:hAnsi="Verdana" w:cs="Arial"/>
          <w:color w:val="FF0000"/>
          <w:sz w:val="20"/>
          <w:szCs w:val="20"/>
        </w:rPr>
      </w:pP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QUADRO MÁXIMO: DISTRIBUIÇÃO DE TÉCNICOS E STAFFS POR MODALIDADES ESPORTIVAS/ POR ESCOLA.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23"/>
        <w:gridCol w:w="5485"/>
        <w:gridCol w:w="1693"/>
        <w:gridCol w:w="1041"/>
      </w:tblGrid>
      <w:tr w:rsidR="00AC5175" w:rsidRPr="00AC5175" w:rsidTr="00D4088F">
        <w:trPr>
          <w:trHeight w:val="238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Modalidades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Técnicos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Staffs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Total</w:t>
            </w:r>
          </w:p>
        </w:tc>
      </w:tr>
      <w:tr w:rsidR="00AC5175" w:rsidRPr="00AC5175" w:rsidTr="00D4088F">
        <w:trPr>
          <w:trHeight w:val="143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 xml:space="preserve">Categoria </w:t>
            </w:r>
            <w:proofErr w:type="spellStart"/>
            <w:r w:rsidRPr="00AC5175">
              <w:rPr>
                <w:rFonts w:ascii="Verdana" w:hAnsi="Verdana" w:cs="Arial"/>
                <w:bCs/>
                <w:sz w:val="20"/>
                <w:szCs w:val="20"/>
              </w:rPr>
              <w:t>Unica</w:t>
            </w:r>
            <w:proofErr w:type="spellEnd"/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143"/>
        </w:trPr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Masc./Fem.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Masc./Fem.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Atletismo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 = 01      B = 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Natação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 = 01     B = 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Futebol de Cinco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Categoria Única (Masc.) = 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Futebol de Sete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Categoria Única (Masc.) = 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 w:rsidRPr="00AC5175">
              <w:rPr>
                <w:rFonts w:ascii="Verdana" w:hAnsi="Verdana" w:cs="Arial"/>
                <w:bCs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Categoria Única (</w:t>
            </w:r>
            <w:proofErr w:type="spellStart"/>
            <w:r w:rsidRPr="00AC5175">
              <w:rPr>
                <w:rFonts w:ascii="Verdana" w:hAnsi="Verdana" w:cs="Arial"/>
                <w:sz w:val="20"/>
                <w:szCs w:val="20"/>
              </w:rPr>
              <w:t>Masc</w:t>
            </w:r>
            <w:proofErr w:type="spellEnd"/>
            <w:r w:rsidRPr="00AC5175">
              <w:rPr>
                <w:rFonts w:ascii="Verdana" w:hAnsi="Verdana" w:cs="Arial"/>
                <w:sz w:val="20"/>
                <w:szCs w:val="20"/>
              </w:rPr>
              <w:t>/</w:t>
            </w:r>
            <w:proofErr w:type="spellStart"/>
            <w:r w:rsidRPr="00AC5175">
              <w:rPr>
                <w:rFonts w:ascii="Verdana" w:hAnsi="Verdana" w:cs="Arial"/>
                <w:sz w:val="20"/>
                <w:szCs w:val="20"/>
              </w:rPr>
              <w:t>Fem</w:t>
            </w:r>
            <w:proofErr w:type="spellEnd"/>
            <w:r w:rsidRPr="00AC5175">
              <w:rPr>
                <w:rFonts w:ascii="Verdana" w:hAnsi="Verdana" w:cs="Arial"/>
                <w:sz w:val="20"/>
                <w:szCs w:val="20"/>
              </w:rPr>
              <w:t>) =</w:t>
            </w: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>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Tênis de Mesa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 = 01            B = 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7A3D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Tênis em cadeira de rodas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 = 01            B = 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A3D" w:rsidRPr="00AC5175" w:rsidRDefault="002D7A3D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Bocha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 = 01            B = 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23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Judô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4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Basquete em Cadeira de Rodas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pStyle w:val="Corpodetexto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Categoria única (MASC/ FEM): 02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32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58281F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58281F">
              <w:rPr>
                <w:rFonts w:ascii="Verdana" w:hAnsi="Verdana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5.85pt;margin-top:8.85pt;width:.1pt;height:16.05pt;z-index:251662336;mso-position-horizontal-relative:margin;mso-position-vertical-relative:text" o:connectortype="straight" strokeweight=".26mm">
                  <v:stroke joinstyle="miter"/>
                  <w10:wrap anchorx="margin"/>
                </v:shape>
              </w:pict>
            </w:r>
            <w:r w:rsidR="00AC5175" w:rsidRPr="00AC5175">
              <w:rPr>
                <w:rFonts w:ascii="Verdana" w:hAnsi="Verdana" w:cs="Arial"/>
                <w:bCs/>
                <w:sz w:val="20"/>
                <w:szCs w:val="20"/>
              </w:rPr>
              <w:t>Voleibol Sentado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Categoria Única (Masc./Fem.) = 01</w:t>
            </w:r>
          </w:p>
          <w:p w:rsidR="00AC5175" w:rsidRPr="00AC5175" w:rsidRDefault="00AC5175" w:rsidP="00FF2AFF">
            <w:pPr>
              <w:autoSpaceDE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AC5175" w:rsidRPr="00AC5175" w:rsidRDefault="00AC5175" w:rsidP="00FF2AFF">
            <w:pPr>
              <w:autoSpaceDE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58281F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58281F">
              <w:rPr>
                <w:rFonts w:ascii="Verdana" w:hAnsi="Verdana"/>
                <w:sz w:val="20"/>
                <w:szCs w:val="20"/>
              </w:rPr>
              <w:pict>
                <v:shape id="_x0000_s1027" type="#_x0000_t32" style="position:absolute;left:0;text-align:left;margin-left:-5.55pt;margin-top:8.85pt;width:.1pt;height:20pt;z-index:251661312;mso-position-horizontal-relative:margin;mso-position-vertical-relative:text" o:connectortype="straight" strokeweight=".26mm">
                  <v:stroke joinstyle="miter"/>
                  <w10:wrap anchorx="margin"/>
                </v:shape>
              </w:pict>
            </w:r>
            <w:r w:rsidR="00AC5175"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C5175" w:rsidRPr="00AC5175" w:rsidTr="00D4088F">
        <w:trPr>
          <w:trHeight w:val="32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Total Máximo                                                              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Art. 18 A delegação de cada Instituição de ensino poderá ter no máximo a composição de acordo com a tabela abaixo: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0"/>
        <w:gridCol w:w="1545"/>
        <w:gridCol w:w="1661"/>
        <w:gridCol w:w="1140"/>
        <w:gridCol w:w="1035"/>
        <w:gridCol w:w="1648"/>
        <w:gridCol w:w="1202"/>
        <w:gridCol w:w="1385"/>
      </w:tblGrid>
      <w:tr w:rsidR="00AC5175" w:rsidRPr="00AC5175" w:rsidTr="00D4088F">
        <w:trPr>
          <w:trHeight w:val="54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Dirigentes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Médico/</w:t>
            </w:r>
          </w:p>
          <w:p w:rsidR="00AC5175" w:rsidRPr="00AC5175" w:rsidRDefault="00AC5175" w:rsidP="00FF2AFF">
            <w:pPr>
              <w:autoSpaceDE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Fisioterapeuta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Técnicos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Motorista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Staffs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Atletas-Guias/</w:t>
            </w:r>
            <w:proofErr w:type="spellStart"/>
            <w:r w:rsidRPr="00AC5175">
              <w:rPr>
                <w:rFonts w:ascii="Verdana" w:hAnsi="Verdana" w:cs="Arial"/>
                <w:bCs/>
                <w:sz w:val="20"/>
                <w:szCs w:val="20"/>
              </w:rPr>
              <w:t>Tapper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Alunos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C5175" w:rsidRPr="00AC5175" w:rsidTr="00D4088F">
        <w:trPr>
          <w:trHeight w:val="24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17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AC5175">
              <w:rPr>
                <w:rFonts w:ascii="Verdana" w:hAnsi="Verdana" w:cs="Arial"/>
                <w:bCs/>
                <w:sz w:val="20"/>
                <w:szCs w:val="20"/>
              </w:rPr>
              <w:t>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C5175" w:rsidRPr="00AC5175" w:rsidRDefault="00AC5175" w:rsidP="00AC5175">
      <w:pPr>
        <w:autoSpaceDE w:val="0"/>
        <w:rPr>
          <w:rFonts w:ascii="Verdana" w:hAnsi="Verdana" w:cs="Arial"/>
          <w:bCs/>
          <w:sz w:val="20"/>
          <w:szCs w:val="20"/>
        </w:rPr>
      </w:pP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/>
          <w:bCs/>
          <w:color w:val="auto"/>
          <w:sz w:val="20"/>
          <w:szCs w:val="20"/>
        </w:rPr>
      </w:pPr>
      <w:r w:rsidRPr="00AC5175">
        <w:rPr>
          <w:rFonts w:ascii="Verdana" w:hAnsi="Verdana" w:cs="Calibri"/>
          <w:b/>
          <w:color w:val="auto"/>
          <w:sz w:val="20"/>
          <w:szCs w:val="20"/>
        </w:rPr>
        <w:t>Art. 19</w:t>
      </w:r>
      <w:r w:rsidRPr="00AC5175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>Nas modalidades de Atletismo e Natação, deverão ser respeitadas</w:t>
      </w:r>
      <w:proofErr w:type="gramStart"/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  </w:t>
      </w:r>
      <w:proofErr w:type="gramEnd"/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as proporções de  8 alunos para  um Técnico  e um Staff. </w:t>
      </w: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/>
          <w:bCs/>
          <w:color w:val="auto"/>
          <w:sz w:val="20"/>
          <w:szCs w:val="20"/>
        </w:rPr>
      </w:pPr>
      <w:r w:rsidRPr="00AC5175">
        <w:rPr>
          <w:rFonts w:ascii="Verdana" w:hAnsi="Verdana" w:cs="Calibri"/>
          <w:b/>
          <w:bCs/>
          <w:color w:val="auto"/>
          <w:sz w:val="20"/>
          <w:szCs w:val="20"/>
        </w:rPr>
        <w:t xml:space="preserve">Parágrafo Único: Será observado e analisado pela Comissão Organizadora o critério de proporcionalidade de professores e acompanhantes inscritos, com referência ao número de alunos-atletas cadastrados.  </w:t>
      </w:r>
    </w:p>
    <w:p w:rsidR="00AC5175" w:rsidRPr="00AC5175" w:rsidRDefault="00AC5175" w:rsidP="00AC5175">
      <w:pPr>
        <w:pStyle w:val="Normal1"/>
        <w:jc w:val="both"/>
        <w:rPr>
          <w:rFonts w:ascii="Verdana" w:hAnsi="Verdana" w:cs="Calibri"/>
          <w:b/>
          <w:bCs/>
          <w:color w:val="auto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20 </w:t>
      </w:r>
      <w:r w:rsidRPr="00AC5175">
        <w:rPr>
          <w:rFonts w:ascii="Verdana" w:hAnsi="Verdana" w:cs="Arial"/>
          <w:bCs/>
          <w:sz w:val="20"/>
          <w:szCs w:val="20"/>
        </w:rPr>
        <w:t xml:space="preserve">Para confirmação da inscrição todos os documentos originais deverão ser devidamente preenchidas </w:t>
      </w:r>
      <w:r w:rsidR="00D4088F">
        <w:rPr>
          <w:rFonts w:ascii="Verdana" w:hAnsi="Verdana" w:cs="Arial"/>
          <w:bCs/>
          <w:sz w:val="20"/>
          <w:szCs w:val="20"/>
        </w:rPr>
        <w:t xml:space="preserve">e </w:t>
      </w:r>
      <w:r w:rsidRPr="00AC5175">
        <w:rPr>
          <w:rFonts w:ascii="Verdana" w:hAnsi="Verdana" w:cs="Arial"/>
          <w:bCs/>
          <w:sz w:val="20"/>
          <w:szCs w:val="20"/>
        </w:rPr>
        <w:t>entregue</w:t>
      </w:r>
      <w:r w:rsidR="00D4088F">
        <w:rPr>
          <w:rFonts w:ascii="Verdana" w:hAnsi="Verdana" w:cs="Arial"/>
          <w:bCs/>
          <w:sz w:val="20"/>
          <w:szCs w:val="20"/>
        </w:rPr>
        <w:t>s nos dias anteriormente citados (</w:t>
      </w:r>
      <w:proofErr w:type="gramStart"/>
      <w:r w:rsidR="00D4088F">
        <w:rPr>
          <w:rFonts w:ascii="Verdana" w:hAnsi="Verdana" w:cs="Arial"/>
          <w:bCs/>
          <w:sz w:val="20"/>
          <w:szCs w:val="20"/>
        </w:rPr>
        <w:t>quinta dia 14</w:t>
      </w:r>
      <w:proofErr w:type="gramEnd"/>
      <w:r w:rsidR="00D4088F">
        <w:rPr>
          <w:rFonts w:ascii="Verdana" w:hAnsi="Verdana" w:cs="Arial"/>
          <w:bCs/>
          <w:sz w:val="20"/>
          <w:szCs w:val="20"/>
        </w:rPr>
        <w:t xml:space="preserve"> de junho e sexta dia 15</w:t>
      </w:r>
      <w:r w:rsidRPr="00AC5175">
        <w:rPr>
          <w:rFonts w:ascii="Verdana" w:hAnsi="Verdana" w:cs="Arial"/>
          <w:bCs/>
          <w:sz w:val="20"/>
          <w:szCs w:val="20"/>
        </w:rPr>
        <w:t xml:space="preserve"> </w:t>
      </w:r>
      <w:r w:rsidR="00D4088F">
        <w:rPr>
          <w:rFonts w:ascii="Verdana" w:hAnsi="Verdana" w:cs="Arial"/>
          <w:bCs/>
          <w:sz w:val="20"/>
          <w:szCs w:val="20"/>
        </w:rPr>
        <w:t>de junho)</w:t>
      </w:r>
    </w:p>
    <w:p w:rsidR="00AC5175" w:rsidRPr="00AC5175" w:rsidRDefault="00AC5175" w:rsidP="00AC5175">
      <w:pPr>
        <w:autoSpaceDE w:val="0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§ 1°</w:t>
      </w:r>
      <w:r w:rsidRPr="00AC5175">
        <w:rPr>
          <w:rFonts w:ascii="Verdana" w:hAnsi="Verdana" w:cs="Arial"/>
          <w:sz w:val="20"/>
          <w:szCs w:val="20"/>
        </w:rPr>
        <w:t xml:space="preserve"> </w:t>
      </w:r>
      <w:r w:rsidRPr="00AC5175">
        <w:rPr>
          <w:rFonts w:ascii="Verdana" w:hAnsi="Verdana" w:cs="Arial"/>
          <w:bCs/>
          <w:sz w:val="20"/>
          <w:szCs w:val="20"/>
        </w:rPr>
        <w:t>Por motivo extra, informar a comissão organizadora a falta de alguma documentação, a ser entregue no dia do credenciamento.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Cs/>
          <w:sz w:val="20"/>
          <w:szCs w:val="20"/>
        </w:rPr>
        <w:t xml:space="preserve">Enviar e-mail para </w:t>
      </w:r>
      <w:r w:rsidR="00D4088F">
        <w:rPr>
          <w:rFonts w:ascii="Verdana" w:hAnsi="Verdana" w:cs="Arial"/>
          <w:bCs/>
          <w:sz w:val="20"/>
          <w:szCs w:val="20"/>
        </w:rPr>
        <w:t>paracergs2018@gmail.com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§ 2°</w:t>
      </w:r>
      <w:r w:rsidRPr="00AC5175">
        <w:rPr>
          <w:rFonts w:ascii="Verdana" w:hAnsi="Verdana" w:cs="Arial"/>
          <w:sz w:val="20"/>
          <w:szCs w:val="20"/>
        </w:rPr>
        <w:t xml:space="preserve"> Será considerado, para efeito de confirmação de inscrição e identificação dos atletas, um documento oficial com foto, original, que deverá ser apresentado antes do início da competição: </w:t>
      </w:r>
      <w:r w:rsidRPr="00AC5175">
        <w:rPr>
          <w:rFonts w:ascii="Verdana" w:hAnsi="Verdana" w:cs="Arial"/>
          <w:b/>
          <w:bCs/>
          <w:sz w:val="20"/>
          <w:szCs w:val="20"/>
        </w:rPr>
        <w:t>Cédula de Identidade COM CPF.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540"/>
        </w:tabs>
        <w:autoSpaceDE w:val="0"/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21 </w:t>
      </w:r>
      <w:r w:rsidRPr="00AC5175">
        <w:rPr>
          <w:rFonts w:ascii="Verdana" w:hAnsi="Verdana" w:cs="Arial"/>
          <w:bCs/>
          <w:sz w:val="20"/>
          <w:szCs w:val="20"/>
        </w:rPr>
        <w:t xml:space="preserve">A presença do representante das instituições de ensino no Congresso Técnico é </w:t>
      </w:r>
      <w:r w:rsidRPr="00AC5175">
        <w:rPr>
          <w:rFonts w:ascii="Verdana" w:hAnsi="Verdana" w:cs="Arial"/>
          <w:b/>
          <w:bCs/>
          <w:sz w:val="20"/>
          <w:szCs w:val="20"/>
          <w:u w:val="single"/>
        </w:rPr>
        <w:t>requisito</w:t>
      </w:r>
      <w:proofErr w:type="gramStart"/>
      <w:r w:rsidRPr="00AC5175">
        <w:rPr>
          <w:rFonts w:ascii="Verdana" w:hAnsi="Verdana" w:cs="Arial"/>
          <w:b/>
          <w:bCs/>
          <w:sz w:val="20"/>
          <w:szCs w:val="20"/>
          <w:u w:val="single"/>
        </w:rPr>
        <w:t xml:space="preserve">  </w:t>
      </w:r>
      <w:proofErr w:type="gramEnd"/>
      <w:r w:rsidRPr="00AC5175">
        <w:rPr>
          <w:rFonts w:ascii="Verdana" w:hAnsi="Verdana" w:cs="Arial"/>
          <w:b/>
          <w:bCs/>
          <w:sz w:val="20"/>
          <w:szCs w:val="20"/>
          <w:u w:val="single"/>
        </w:rPr>
        <w:t>obrigatório</w:t>
      </w:r>
      <w:r w:rsidRPr="00AC5175">
        <w:rPr>
          <w:rFonts w:ascii="Verdana" w:hAnsi="Verdana" w:cs="Arial"/>
          <w:bCs/>
          <w:sz w:val="20"/>
          <w:szCs w:val="20"/>
        </w:rPr>
        <w:t xml:space="preserve"> para a participação no </w:t>
      </w:r>
      <w:r w:rsidR="004C0A78">
        <w:rPr>
          <w:rFonts w:ascii="Verdana" w:hAnsi="Verdana" w:cs="Arial"/>
          <w:bCs/>
          <w:sz w:val="20"/>
          <w:szCs w:val="20"/>
        </w:rPr>
        <w:t>PARACERGS 2018</w:t>
      </w:r>
      <w:r w:rsidRPr="00AC5175">
        <w:rPr>
          <w:rFonts w:ascii="Verdana" w:hAnsi="Verdana" w:cs="Arial"/>
          <w:bCs/>
          <w:sz w:val="20"/>
          <w:szCs w:val="20"/>
        </w:rPr>
        <w:t xml:space="preserve">. 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Art.</w:t>
      </w:r>
      <w:r w:rsidRPr="00AC5175">
        <w:rPr>
          <w:rFonts w:ascii="Verdana" w:hAnsi="Verdana" w:cs="Arial"/>
          <w:sz w:val="20"/>
          <w:szCs w:val="20"/>
        </w:rPr>
        <w:t xml:space="preserve"> </w:t>
      </w:r>
      <w:r w:rsidRPr="00AC5175">
        <w:rPr>
          <w:rFonts w:ascii="Verdana" w:hAnsi="Verdana" w:cs="Arial"/>
          <w:b/>
          <w:sz w:val="20"/>
          <w:szCs w:val="20"/>
        </w:rPr>
        <w:t>23</w:t>
      </w:r>
      <w:r w:rsidRPr="00AC5175">
        <w:rPr>
          <w:rFonts w:ascii="Verdana" w:hAnsi="Verdana" w:cs="Arial"/>
          <w:sz w:val="20"/>
          <w:szCs w:val="20"/>
        </w:rPr>
        <w:t xml:space="preserve"> Ao Técnico dos atletas caberá:</w:t>
      </w:r>
    </w:p>
    <w:p w:rsidR="00AC5175" w:rsidRPr="00AC5175" w:rsidRDefault="00AC5175" w:rsidP="00AC5175">
      <w:pPr>
        <w:shd w:val="clear" w:color="auto" w:fill="FFFFFF"/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shd w:val="clear" w:color="auto" w:fill="FFFFFF"/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§1º</w:t>
      </w:r>
      <w:r w:rsidRPr="00AC5175">
        <w:rPr>
          <w:rFonts w:ascii="Verdana" w:hAnsi="Verdana" w:cs="Arial"/>
          <w:sz w:val="20"/>
          <w:szCs w:val="20"/>
        </w:rPr>
        <w:t xml:space="preserve"> Apresentar ao mesário, a original da sua Cédula de Identidade do Sistema CREF/CONFEF, dentro do prazo de validade, antes do início da competição.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§2º </w:t>
      </w:r>
      <w:r w:rsidRPr="00AC5175">
        <w:rPr>
          <w:rFonts w:ascii="Verdana" w:hAnsi="Verdana" w:cs="Arial"/>
          <w:sz w:val="20"/>
          <w:szCs w:val="20"/>
        </w:rPr>
        <w:t>Os representantes das instituições de ensino, poderão exercer função de técnico, auxiliar técnico ou preparador físico, em qualquer modalidade durante a competição, desde que possua a Cédula de Identidade Profissional emitida pelo sistema CREF/CONFEF e respeitando os limites previstos no regulamento específico de cada modalidade.</w:t>
      </w:r>
    </w:p>
    <w:p w:rsidR="00AC5175" w:rsidRPr="00AC5175" w:rsidRDefault="00AC5175" w:rsidP="00AC5175">
      <w:pPr>
        <w:autoSpaceDE w:val="0"/>
        <w:jc w:val="both"/>
        <w:rPr>
          <w:rFonts w:ascii="Verdana" w:hAnsi="Verdana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CAPÍTULO IX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DAS MODALIDADES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24 </w:t>
      </w:r>
      <w:r w:rsidRPr="00AC5175">
        <w:rPr>
          <w:rFonts w:ascii="Verdana" w:hAnsi="Verdana" w:cs="Arial"/>
          <w:bCs/>
          <w:sz w:val="20"/>
          <w:szCs w:val="20"/>
        </w:rPr>
        <w:t>S</w:t>
      </w:r>
      <w:r w:rsidRPr="00AC5175">
        <w:rPr>
          <w:rFonts w:ascii="Verdana" w:hAnsi="Verdana" w:cs="Arial"/>
          <w:sz w:val="20"/>
          <w:szCs w:val="20"/>
        </w:rPr>
        <w:t xml:space="preserve">erão realizados nas seguintes modalidades esportivas: </w:t>
      </w:r>
    </w:p>
    <w:p w:rsidR="00AC5175" w:rsidRPr="00AC5175" w:rsidRDefault="00AC5175" w:rsidP="00AC5175">
      <w:pPr>
        <w:tabs>
          <w:tab w:val="left" w:pos="3021"/>
        </w:tabs>
        <w:autoSpaceDE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789" w:type="dxa"/>
        <w:tblLayout w:type="fixed"/>
        <w:tblLook w:val="0000"/>
      </w:tblPr>
      <w:tblGrid>
        <w:gridCol w:w="5131"/>
        <w:gridCol w:w="5125"/>
      </w:tblGrid>
      <w:tr w:rsidR="00AC5175" w:rsidRPr="00AC5175" w:rsidTr="00D4088F">
        <w:trPr>
          <w:trHeight w:val="490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Modalidades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Naipes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Atletismo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Natação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Futebol de Cinco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Futebol de Sete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175">
              <w:rPr>
                <w:rFonts w:ascii="Verdana" w:hAnsi="Verdana" w:cs="Arial"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Tênis de Mesa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Bocha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Basquete cadeira de rodas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Judô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Tênis em Cadeira de Rodas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  <w:tr w:rsidR="00AC5175" w:rsidRPr="00AC5175" w:rsidTr="00D4088F">
        <w:trPr>
          <w:trHeight w:val="2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Voleibol Sentado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>m/f</w:t>
            </w:r>
          </w:p>
        </w:tc>
      </w:tr>
    </w:tbl>
    <w:p w:rsidR="00AC5175" w:rsidRPr="00AC5175" w:rsidRDefault="00AC5175" w:rsidP="00AC5175">
      <w:pPr>
        <w:tabs>
          <w:tab w:val="left" w:pos="3021"/>
        </w:tabs>
        <w:autoSpaceDE w:val="0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3021"/>
        </w:tabs>
        <w:autoSpaceDE w:val="0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Art</w:t>
      </w:r>
      <w:r w:rsidRPr="00AC5175">
        <w:rPr>
          <w:rFonts w:ascii="Verdana" w:hAnsi="Verdana" w:cs="Arial"/>
          <w:sz w:val="20"/>
          <w:szCs w:val="20"/>
        </w:rPr>
        <w:t xml:space="preserve">. </w:t>
      </w:r>
      <w:r w:rsidRPr="00AC5175">
        <w:rPr>
          <w:rFonts w:ascii="Verdana" w:hAnsi="Verdana" w:cs="Arial"/>
          <w:b/>
          <w:sz w:val="20"/>
          <w:szCs w:val="20"/>
        </w:rPr>
        <w:t>25</w:t>
      </w:r>
      <w:r w:rsidRPr="00AC5175">
        <w:rPr>
          <w:rFonts w:ascii="Verdana" w:hAnsi="Verdana" w:cs="Arial"/>
          <w:sz w:val="20"/>
          <w:szCs w:val="20"/>
        </w:rPr>
        <w:t xml:space="preserve"> Os jogos e provas das modalidades esportivas que integram o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 xml:space="preserve"> serão realizados de acordo com este Regulamento Geral e Específico.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 xml:space="preserve">§1º Para que ocorra a competição, deverão ter no mínimo </w:t>
      </w:r>
      <w:proofErr w:type="gramStart"/>
      <w:r w:rsidRPr="00AC5175">
        <w:rPr>
          <w:rFonts w:ascii="Verdana" w:hAnsi="Verdana" w:cs="Arial"/>
          <w:sz w:val="20"/>
          <w:szCs w:val="20"/>
        </w:rPr>
        <w:t>2</w:t>
      </w:r>
      <w:proofErr w:type="gramEnd"/>
      <w:r w:rsidRPr="00AC5175">
        <w:rPr>
          <w:rFonts w:ascii="Verdana" w:hAnsi="Verdana" w:cs="Arial"/>
          <w:sz w:val="20"/>
          <w:szCs w:val="20"/>
        </w:rPr>
        <w:t xml:space="preserve"> equipes inscritas nas modalidades coletivas e individuais de instituições diferentes.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26 </w:t>
      </w:r>
      <w:r w:rsidRPr="00AC5175">
        <w:rPr>
          <w:rFonts w:ascii="Verdana" w:hAnsi="Verdana" w:cs="Arial"/>
          <w:sz w:val="20"/>
          <w:szCs w:val="20"/>
        </w:rPr>
        <w:t xml:space="preserve">A tolerância sobre horários marcados para as provas, jogos e competições, será de competência da Comissão Técnica, acordados no Congresso Técnico. As equipes ou atletas que não se apresentarem para as disputas dentro dos prazos estabelecidos perderão por não comparecimento (WO). 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27 </w:t>
      </w:r>
      <w:r w:rsidRPr="00AC5175">
        <w:rPr>
          <w:rFonts w:ascii="Verdana" w:hAnsi="Verdana" w:cs="Arial"/>
          <w:sz w:val="20"/>
          <w:szCs w:val="20"/>
        </w:rPr>
        <w:t xml:space="preserve">Será desclassificada por WO da modalidade o aluno-atleta ou a equipe em que não comparecerem no horário marcado na competição, bem como, não participarem de toda a programação dos jogos. </w:t>
      </w: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§1º</w:t>
      </w:r>
      <w:r w:rsidRPr="00AC5175">
        <w:rPr>
          <w:rFonts w:ascii="Verdana" w:hAnsi="Verdana" w:cs="Arial"/>
          <w:sz w:val="20"/>
          <w:szCs w:val="20"/>
        </w:rPr>
        <w:t xml:space="preserve"> Casos de WO, devidamente justificados e comprovados serão avaliados pela Comissão Organizadora. </w:t>
      </w:r>
    </w:p>
    <w:p w:rsidR="00AC5175" w:rsidRPr="00BB0C87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BB0C87">
      <w:pPr>
        <w:pStyle w:val="Ttulo2"/>
        <w:numPr>
          <w:ilvl w:val="0"/>
          <w:numId w:val="0"/>
        </w:numPr>
        <w:jc w:val="left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X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DA CLASSIFICAÇÃO E PONTUAÇÃO</w:t>
      </w: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tabs>
          <w:tab w:val="left" w:pos="720"/>
          <w:tab w:val="left" w:pos="4320"/>
          <w:tab w:val="left" w:pos="6300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28 </w:t>
      </w:r>
      <w:r w:rsidRPr="00AC5175">
        <w:rPr>
          <w:rFonts w:ascii="Verdana" w:hAnsi="Verdana" w:cs="Arial"/>
          <w:sz w:val="20"/>
          <w:szCs w:val="20"/>
        </w:rPr>
        <w:t>A classificação em cada uma das modalidades será efetuada de acordo com este Regulamento Técnico.</w:t>
      </w:r>
    </w:p>
    <w:p w:rsidR="00AC5175" w:rsidRPr="00AC5175" w:rsidRDefault="00AC5175" w:rsidP="00AC5175">
      <w:pPr>
        <w:tabs>
          <w:tab w:val="left" w:pos="720"/>
          <w:tab w:val="left" w:pos="4320"/>
          <w:tab w:val="left" w:pos="6300"/>
        </w:tabs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29 </w:t>
      </w:r>
      <w:r w:rsidRPr="00AC5175">
        <w:rPr>
          <w:rFonts w:ascii="Verdana" w:hAnsi="Verdana" w:cs="Arial"/>
          <w:sz w:val="20"/>
          <w:szCs w:val="20"/>
        </w:rPr>
        <w:t>Nas modalidades coletivas, a pontuação será a seguinte: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689" w:type="dxa"/>
        <w:tblLayout w:type="fixed"/>
        <w:tblLook w:val="0000"/>
      </w:tblPr>
      <w:tblGrid>
        <w:gridCol w:w="3310"/>
        <w:gridCol w:w="2243"/>
        <w:gridCol w:w="1594"/>
      </w:tblGrid>
      <w:tr w:rsidR="00AC5175" w:rsidRPr="00AC5175" w:rsidTr="00FF2AFF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175">
              <w:rPr>
                <w:rFonts w:ascii="Verdana" w:hAnsi="Verdana" w:cs="Arial"/>
                <w:sz w:val="20"/>
                <w:szCs w:val="20"/>
              </w:rPr>
              <w:lastRenderedPageBreak/>
              <w:t>Goalball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Vitória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Empate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Derrota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3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pontos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1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Zero</w:t>
            </w:r>
          </w:p>
        </w:tc>
      </w:tr>
      <w:tr w:rsidR="00AC5175" w:rsidRPr="00AC5175" w:rsidTr="00FF2AFF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Futebol de Cinco                                   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Vitória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Empate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Derrota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3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pontos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1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Zero</w:t>
            </w:r>
          </w:p>
        </w:tc>
      </w:tr>
      <w:tr w:rsidR="00AC5175" w:rsidRPr="00AC5175" w:rsidTr="00FF2AFF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Voleibol Sentado                                   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Vitória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Derrota</w:t>
            </w:r>
            <w:r w:rsidRPr="00AC5175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2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pontos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Zero</w:t>
            </w:r>
          </w:p>
        </w:tc>
      </w:tr>
      <w:tr w:rsidR="00AC5175" w:rsidRPr="00AC5175" w:rsidTr="00FF2AFF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caps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Futebol de Sete</w:t>
            </w:r>
            <w:r w:rsidRPr="00AC5175">
              <w:rPr>
                <w:rFonts w:ascii="Verdana" w:hAnsi="Verdana" w:cs="Arial"/>
                <w:cap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Vitória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Empate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Derrota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3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pontos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1ponto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Zero</w:t>
            </w:r>
          </w:p>
        </w:tc>
      </w:tr>
      <w:tr w:rsidR="00AC5175" w:rsidRPr="00AC5175" w:rsidTr="00FF2AFF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Bocha   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Vitória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Derrota</w:t>
            </w:r>
            <w:r w:rsidRPr="00AC5175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2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pontos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1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</w:t>
            </w:r>
          </w:p>
        </w:tc>
      </w:tr>
      <w:tr w:rsidR="00AC5175" w:rsidRPr="00AC5175" w:rsidTr="00FF2AFF"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Basquete em Cadeira de Rodas                   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 xml:space="preserve">Vitória 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Derrota</w:t>
            </w:r>
            <w:r w:rsidRPr="00AC5175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175" w:rsidRPr="00AC5175" w:rsidRDefault="00AC5175" w:rsidP="00FF2AFF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AC5175">
              <w:rPr>
                <w:rFonts w:ascii="Verdana" w:hAnsi="Verdana" w:cs="Arial"/>
                <w:sz w:val="20"/>
                <w:szCs w:val="20"/>
              </w:rPr>
              <w:t>2</w:t>
            </w:r>
            <w:proofErr w:type="gramEnd"/>
            <w:r w:rsidRPr="00AC5175">
              <w:rPr>
                <w:rFonts w:ascii="Verdana" w:hAnsi="Verdana" w:cs="Arial"/>
                <w:sz w:val="20"/>
                <w:szCs w:val="20"/>
              </w:rPr>
              <w:t xml:space="preserve"> pontos</w:t>
            </w:r>
          </w:p>
          <w:p w:rsidR="00AC5175" w:rsidRPr="00AC5175" w:rsidRDefault="00AC5175" w:rsidP="00FF2AF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175">
              <w:rPr>
                <w:rFonts w:ascii="Verdana" w:hAnsi="Verdana" w:cs="Arial"/>
                <w:sz w:val="20"/>
                <w:szCs w:val="20"/>
              </w:rPr>
              <w:t>Zero</w:t>
            </w:r>
          </w:p>
        </w:tc>
      </w:tr>
    </w:tbl>
    <w:p w:rsidR="00AC5175" w:rsidRPr="00AC5175" w:rsidRDefault="00AC5175" w:rsidP="00AC5175">
      <w:pPr>
        <w:rPr>
          <w:rFonts w:ascii="Verdana" w:hAnsi="Verdana" w:cs="Calibri"/>
          <w:sz w:val="20"/>
          <w:szCs w:val="20"/>
        </w:rPr>
      </w:pPr>
    </w:p>
    <w:p w:rsidR="00D4088F" w:rsidRPr="00AC5175" w:rsidRDefault="00D4088F" w:rsidP="00AC5175">
      <w:pPr>
        <w:rPr>
          <w:rFonts w:ascii="Verdana" w:hAnsi="Verdana" w:cs="Calibri"/>
          <w:sz w:val="20"/>
          <w:szCs w:val="20"/>
        </w:rPr>
      </w:pPr>
    </w:p>
    <w:p w:rsidR="00D4088F" w:rsidRPr="00D4088F" w:rsidRDefault="00AC5175" w:rsidP="00D4088F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XI</w:t>
      </w: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DOS UNIFORMES E DA PREMIAÇÃO</w:t>
      </w:r>
    </w:p>
    <w:p w:rsidR="00AC5175" w:rsidRDefault="00AC5175" w:rsidP="00AC5175">
      <w:pPr>
        <w:rPr>
          <w:rFonts w:ascii="Verdana" w:hAnsi="Verdana" w:cs="Calibri"/>
          <w:sz w:val="20"/>
          <w:szCs w:val="20"/>
        </w:rPr>
      </w:pPr>
    </w:p>
    <w:p w:rsidR="00D4088F" w:rsidRPr="00AC5175" w:rsidRDefault="00D4088F" w:rsidP="00AC5175">
      <w:pPr>
        <w:rPr>
          <w:rFonts w:ascii="Verdana" w:hAnsi="Verdana" w:cs="Calibri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30 </w:t>
      </w:r>
      <w:r w:rsidRPr="00AC5175">
        <w:rPr>
          <w:rFonts w:ascii="Verdana" w:hAnsi="Verdana" w:cs="Arial"/>
          <w:bCs/>
          <w:sz w:val="20"/>
          <w:szCs w:val="20"/>
        </w:rPr>
        <w:t>As instituições de ensino devem providenciar, se possível, dois uniformes (diferentes), em caso de necessidade de troca.</w:t>
      </w: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31 </w:t>
      </w:r>
      <w:r w:rsidRPr="00AC5175">
        <w:rPr>
          <w:rFonts w:ascii="Verdana" w:hAnsi="Verdana" w:cs="Arial"/>
          <w:sz w:val="20"/>
          <w:szCs w:val="20"/>
        </w:rPr>
        <w:t>S</w:t>
      </w:r>
      <w:r w:rsidRPr="00AC5175">
        <w:rPr>
          <w:rFonts w:ascii="Verdana" w:hAnsi="Verdana" w:cs="Arial"/>
          <w:bCs/>
          <w:sz w:val="20"/>
          <w:szCs w:val="20"/>
        </w:rPr>
        <w:t>erão premiados com medalhas os atletas e/ou equipe classificados nos 1º, 2º e 3º lugares relacionados em súmula dos jogos ou provas.</w:t>
      </w:r>
    </w:p>
    <w:p w:rsidR="00AC5175" w:rsidRPr="00AC5175" w:rsidRDefault="00AC5175" w:rsidP="00AC5175">
      <w:pPr>
        <w:jc w:val="both"/>
        <w:rPr>
          <w:rFonts w:ascii="Verdana" w:hAnsi="Verdana" w:cs="Arial"/>
          <w:bCs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D03E37" w:rsidRDefault="00AC5175" w:rsidP="00D4088F">
      <w:pPr>
        <w:jc w:val="both"/>
        <w:rPr>
          <w:rFonts w:ascii="Verdana" w:hAnsi="Verdana" w:cs="Arial"/>
          <w:b/>
          <w:sz w:val="40"/>
          <w:szCs w:val="40"/>
        </w:rPr>
      </w:pPr>
      <w:r w:rsidRPr="00D03E37">
        <w:rPr>
          <w:rFonts w:ascii="Verdana" w:hAnsi="Verdana" w:cs="Arial"/>
          <w:b/>
          <w:sz w:val="40"/>
          <w:szCs w:val="40"/>
          <w:highlight w:val="yellow"/>
        </w:rPr>
        <w:t xml:space="preserve">Art. 34 Os alunos-atletas e técnicos das modalidades disputadas, de acordo com os índices atingidos ou destaques, </w:t>
      </w:r>
      <w:r w:rsidR="00D4088F" w:rsidRPr="00D03E37">
        <w:rPr>
          <w:rFonts w:ascii="Verdana" w:hAnsi="Verdana" w:cs="Arial"/>
          <w:b/>
          <w:i/>
          <w:sz w:val="40"/>
          <w:szCs w:val="40"/>
          <w:highlight w:val="yellow"/>
          <w:u w:val="single"/>
        </w:rPr>
        <w:t>PODERÃO</w:t>
      </w:r>
      <w:r w:rsidRPr="00D03E37">
        <w:rPr>
          <w:rFonts w:ascii="Verdana" w:hAnsi="Verdana" w:cs="Arial"/>
          <w:b/>
          <w:sz w:val="40"/>
          <w:szCs w:val="40"/>
          <w:highlight w:val="yellow"/>
        </w:rPr>
        <w:t xml:space="preserve"> ser </w:t>
      </w:r>
      <w:r w:rsidR="00D4088F" w:rsidRPr="00D03E37">
        <w:rPr>
          <w:rFonts w:ascii="Verdana" w:hAnsi="Verdana" w:cs="Arial"/>
          <w:b/>
          <w:sz w:val="40"/>
          <w:szCs w:val="40"/>
          <w:highlight w:val="yellow"/>
        </w:rPr>
        <w:t>CONVIDADOS</w:t>
      </w:r>
      <w:r w:rsidRPr="00D03E37">
        <w:rPr>
          <w:rFonts w:ascii="Verdana" w:hAnsi="Verdana" w:cs="Arial"/>
          <w:b/>
          <w:sz w:val="40"/>
          <w:szCs w:val="40"/>
          <w:highlight w:val="yellow"/>
        </w:rPr>
        <w:t xml:space="preserve"> pela SEDACTEL a compor a delegação gaúcha para representar o Estado nas </w:t>
      </w:r>
      <w:proofErr w:type="spellStart"/>
      <w:r w:rsidRPr="00D03E37">
        <w:rPr>
          <w:rFonts w:ascii="Verdana" w:hAnsi="Verdana" w:cs="Arial"/>
          <w:b/>
          <w:sz w:val="40"/>
          <w:szCs w:val="40"/>
          <w:highlight w:val="yellow"/>
        </w:rPr>
        <w:t>Paralimpíadas</w:t>
      </w:r>
      <w:proofErr w:type="spellEnd"/>
      <w:r w:rsidRPr="00D03E37">
        <w:rPr>
          <w:rFonts w:ascii="Verdana" w:hAnsi="Verdana" w:cs="Arial"/>
          <w:b/>
          <w:sz w:val="40"/>
          <w:szCs w:val="40"/>
          <w:highlight w:val="yellow"/>
        </w:rPr>
        <w:t xml:space="preserve"> Escolares Nacional em São Paulo/SP.</w:t>
      </w:r>
      <w:r w:rsidRPr="00D03E37">
        <w:rPr>
          <w:rFonts w:ascii="Verdana" w:hAnsi="Verdana" w:cs="Arial"/>
          <w:b/>
          <w:sz w:val="40"/>
          <w:szCs w:val="40"/>
        </w:rPr>
        <w:t xml:space="preserve"> </w:t>
      </w:r>
    </w:p>
    <w:p w:rsidR="00D4088F" w:rsidRPr="00BB0C87" w:rsidRDefault="00D4088F" w:rsidP="00D4088F">
      <w:pPr>
        <w:jc w:val="both"/>
        <w:rPr>
          <w:rFonts w:ascii="Verdana" w:hAnsi="Verdana" w:cs="Arial"/>
          <w:b/>
          <w:sz w:val="20"/>
          <w:szCs w:val="20"/>
        </w:rPr>
      </w:pPr>
    </w:p>
    <w:p w:rsidR="00BB0C87" w:rsidRDefault="00BB0C87" w:rsidP="00AC5175">
      <w:pPr>
        <w:autoSpaceDE w:val="0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CAPÍTULO XII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CESSÃO DE DIREITOS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35 </w:t>
      </w:r>
      <w:r w:rsidRPr="00AC5175">
        <w:rPr>
          <w:rFonts w:ascii="Verdana" w:hAnsi="Verdana" w:cs="Arial"/>
          <w:sz w:val="20"/>
          <w:szCs w:val="20"/>
        </w:rPr>
        <w:t xml:space="preserve">Os integrantes do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 xml:space="preserve">, devidamente representados por quem de direito, através da adesão ao presente Regulamento, que se comprova no preenchimento do termo de inscrição ou da efetiva participação no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 xml:space="preserve"> autorizam, em caráter universal, gratuito, irrevogável e irretratável, a Secretaria Estadual de Esporte e Lazer (SEL) e a Fundação Estadual de Esporte e Lazer (SEDACTEL), ou terceiros, por estes devidamente credenciados, a fotografar, captar e fixar sua imagem e voz, durante todo o período de realização do PARACERGS. Dito de outro modo, atletas cedem o uso de imagem nas competições, nos aquecimentos, nos treinamentos, no transporte, na alimentação ou em qualquer momento existente ou que venha a ser criado, podendo a SEDACTEL/SEL utilizar a seu exclusivo critério, a qualquer tempo, no Brasil e/ou no exterior, em número ilimitado de vezes, a cessão de imagens, podendo, inclusive, fixá-los em películas Cinematográficas de qualquer bitola, CD ROM, CD-I, "home vídeo", Digital </w:t>
      </w:r>
      <w:r w:rsidRPr="00AC5175">
        <w:rPr>
          <w:rFonts w:ascii="Verdana" w:hAnsi="Verdana" w:cs="Arial"/>
          <w:sz w:val="20"/>
          <w:szCs w:val="20"/>
        </w:rPr>
        <w:lastRenderedPageBreak/>
        <w:t xml:space="preserve">Áudio Tape (DAT), Digital Vídeo </w:t>
      </w:r>
      <w:proofErr w:type="spellStart"/>
      <w:r w:rsidRPr="00AC5175">
        <w:rPr>
          <w:rFonts w:ascii="Verdana" w:hAnsi="Verdana" w:cs="Arial"/>
          <w:sz w:val="20"/>
          <w:szCs w:val="20"/>
        </w:rPr>
        <w:t>Disc</w:t>
      </w:r>
      <w:proofErr w:type="spellEnd"/>
      <w:r w:rsidRPr="00AC5175">
        <w:rPr>
          <w:rFonts w:ascii="Verdana" w:hAnsi="Verdana" w:cs="Arial"/>
          <w:sz w:val="20"/>
          <w:szCs w:val="20"/>
        </w:rPr>
        <w:t xml:space="preserve"> (DVD) e suportes de computação gráfica em geral, ou armazená-los em banco de dados, podendo inclusive disseminá-los, transmiti-los, exibi-los através de projeção de tela em locais públicos, via televisão de qualquer espécie, internet, satélite, rádio, livros, jornais, revistas, telefonia fixa e móvel, ou por qualquer outra forma, </w:t>
      </w:r>
      <w:proofErr w:type="gramStart"/>
      <w:r w:rsidRPr="00AC5175">
        <w:rPr>
          <w:rFonts w:ascii="Verdana" w:hAnsi="Verdana" w:cs="Arial"/>
          <w:sz w:val="20"/>
          <w:szCs w:val="20"/>
        </w:rPr>
        <w:t>podendo,</w:t>
      </w:r>
      <w:proofErr w:type="gramEnd"/>
      <w:r w:rsidRPr="00AC5175">
        <w:rPr>
          <w:rFonts w:ascii="Verdana" w:hAnsi="Verdana" w:cs="Arial"/>
          <w:sz w:val="20"/>
          <w:szCs w:val="20"/>
        </w:rPr>
        <w:t>ainda, ceder os direitos ora adquiridos a quaisquer terceiros, gratuita ou onerosamente.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§1º </w:t>
      </w:r>
      <w:r w:rsidRPr="00AC5175">
        <w:rPr>
          <w:rFonts w:ascii="Verdana" w:hAnsi="Verdana" w:cs="Arial"/>
          <w:bCs/>
          <w:sz w:val="20"/>
          <w:szCs w:val="20"/>
        </w:rPr>
        <w:t>A SEDACTEL</w:t>
      </w:r>
      <w:r w:rsidRPr="00AC5175">
        <w:rPr>
          <w:rFonts w:ascii="Verdana" w:hAnsi="Verdana" w:cs="Arial"/>
          <w:sz w:val="20"/>
          <w:szCs w:val="20"/>
        </w:rPr>
        <w:t xml:space="preserve">, nos mesmos termos dispostos acima, fica expressamente autorizada a utilizar as marcas, insígnias e emblemas de todas as equipes participantes do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>.</w:t>
      </w: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§2º </w:t>
      </w:r>
      <w:r w:rsidRPr="00AC5175">
        <w:rPr>
          <w:rFonts w:ascii="Verdana" w:hAnsi="Verdana" w:cs="Arial"/>
          <w:sz w:val="20"/>
          <w:szCs w:val="20"/>
        </w:rPr>
        <w:t>Fica desde já assegurado que o exercício, pela SEDACTEL e pelos terceiros por ele autorizados, de qualquer dos direitos ora cedidos, dar</w:t>
      </w:r>
      <w:r w:rsidRPr="00AC5175">
        <w:rPr>
          <w:rFonts w:ascii="Calibri" w:hAnsi="Calibri" w:cs="Arial"/>
          <w:sz w:val="20"/>
          <w:szCs w:val="20"/>
        </w:rPr>
        <w:t>‐</w:t>
      </w:r>
      <w:r w:rsidRPr="00AC5175">
        <w:rPr>
          <w:rFonts w:ascii="Verdana" w:hAnsi="Verdana" w:cs="Arial"/>
          <w:sz w:val="20"/>
          <w:szCs w:val="20"/>
        </w:rPr>
        <w:t>se</w:t>
      </w:r>
      <w:r w:rsidRPr="00AC5175">
        <w:rPr>
          <w:rFonts w:ascii="Calibri" w:hAnsi="Calibri" w:cs="Arial"/>
          <w:sz w:val="20"/>
          <w:szCs w:val="20"/>
        </w:rPr>
        <w:t>‐</w:t>
      </w:r>
      <w:r w:rsidRPr="00AC5175">
        <w:rPr>
          <w:rFonts w:ascii="Verdana" w:hAnsi="Verdana" w:cs="Arial"/>
          <w:sz w:val="20"/>
          <w:szCs w:val="20"/>
        </w:rPr>
        <w:t>á de maneira a valorizar e difundir o esporte, os atletas e o evento.</w:t>
      </w:r>
    </w:p>
    <w:p w:rsidR="00AC5175" w:rsidRPr="00AC5175" w:rsidRDefault="00AC5175" w:rsidP="00AC5175">
      <w:pPr>
        <w:pStyle w:val="Corpodetexto31"/>
        <w:tabs>
          <w:tab w:val="clear" w:pos="900"/>
          <w:tab w:val="clear" w:pos="1800"/>
        </w:tabs>
        <w:rPr>
          <w:rFonts w:ascii="Verdana" w:hAnsi="Verdana" w:cs="Arial"/>
          <w:bCs w:val="0"/>
          <w:sz w:val="20"/>
          <w:szCs w:val="20"/>
        </w:rPr>
      </w:pPr>
    </w:p>
    <w:p w:rsidR="00AC5175" w:rsidRPr="00AC5175" w:rsidRDefault="00AC5175" w:rsidP="00AC5175">
      <w:pPr>
        <w:pStyle w:val="Corpodetexto31"/>
        <w:tabs>
          <w:tab w:val="clear" w:pos="900"/>
          <w:tab w:val="clear" w:pos="1800"/>
        </w:tabs>
        <w:rPr>
          <w:rFonts w:ascii="Verdana" w:hAnsi="Verdana" w:cs="Arial"/>
          <w:bCs w:val="0"/>
          <w:sz w:val="20"/>
          <w:szCs w:val="20"/>
        </w:rPr>
      </w:pPr>
    </w:p>
    <w:p w:rsidR="00AC5175" w:rsidRPr="00AC5175" w:rsidRDefault="00AC5175" w:rsidP="00AC5175">
      <w:pPr>
        <w:pStyle w:val="Ttulo2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sz w:val="20"/>
          <w:szCs w:val="20"/>
        </w:rPr>
        <w:t>CAPÍTULO XIII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DA COMISSÃO DISCIPLINAR</w:t>
      </w:r>
    </w:p>
    <w:p w:rsidR="00AC5175" w:rsidRPr="00AC5175" w:rsidRDefault="00AC5175" w:rsidP="00AC5175">
      <w:pPr>
        <w:autoSpaceDE w:val="0"/>
        <w:jc w:val="center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36 </w:t>
      </w:r>
      <w:r w:rsidRPr="00AC5175">
        <w:rPr>
          <w:rFonts w:ascii="Verdana" w:hAnsi="Verdana" w:cs="Arial"/>
          <w:sz w:val="20"/>
          <w:szCs w:val="20"/>
        </w:rPr>
        <w:t xml:space="preserve">Durante a realização do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 xml:space="preserve"> estará instalada uma Comissão Disciplinar Especial para julgar os casos necessários. 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37 </w:t>
      </w:r>
      <w:r w:rsidRPr="00AC5175">
        <w:rPr>
          <w:rFonts w:ascii="Verdana" w:hAnsi="Verdana" w:cs="Arial"/>
          <w:sz w:val="20"/>
          <w:szCs w:val="20"/>
        </w:rPr>
        <w:t>A Comissão Disciplinar será constituída de 03 (três) pessoas designadas pela SEDACTEL.</w:t>
      </w:r>
    </w:p>
    <w:p w:rsidR="00AC5175" w:rsidRPr="00AC5175" w:rsidRDefault="00AC5175" w:rsidP="00AC5175">
      <w:pPr>
        <w:jc w:val="both"/>
        <w:rPr>
          <w:rFonts w:ascii="Verdana" w:hAnsi="Verdana" w:cs="Arial"/>
          <w:b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38 </w:t>
      </w:r>
      <w:r w:rsidRPr="00AC5175">
        <w:rPr>
          <w:rFonts w:ascii="Verdana" w:hAnsi="Verdana" w:cs="Arial"/>
          <w:sz w:val="20"/>
          <w:szCs w:val="20"/>
        </w:rPr>
        <w:t xml:space="preserve">Todos os atletas e dirigentes inscritos, independentemente de estarem atuando ou não, estarão sujeitos às </w:t>
      </w:r>
      <w:r w:rsidRPr="00AC5175">
        <w:rPr>
          <w:rFonts w:ascii="Verdana" w:hAnsi="Verdana" w:cs="Arial"/>
          <w:bCs/>
          <w:sz w:val="20"/>
          <w:szCs w:val="20"/>
        </w:rPr>
        <w:t xml:space="preserve">medidas disciplinares </w:t>
      </w:r>
      <w:r w:rsidR="00D4088F">
        <w:rPr>
          <w:rFonts w:ascii="Verdana" w:hAnsi="Verdana" w:cs="Arial"/>
          <w:bCs/>
          <w:sz w:val="20"/>
          <w:szCs w:val="20"/>
        </w:rPr>
        <w:t>automáticas do</w:t>
      </w:r>
      <w:r w:rsidRPr="00AC5175">
        <w:rPr>
          <w:rFonts w:ascii="Verdana" w:hAnsi="Verdana" w:cs="Arial"/>
          <w:bCs/>
          <w:sz w:val="20"/>
          <w:szCs w:val="20"/>
        </w:rPr>
        <w:t xml:space="preserve">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>.</w:t>
      </w: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>§1º</w:t>
      </w:r>
      <w:r w:rsidRPr="00AC5175">
        <w:rPr>
          <w:rFonts w:ascii="Verdana" w:hAnsi="Verdana" w:cs="Arial"/>
          <w:sz w:val="20"/>
          <w:szCs w:val="20"/>
        </w:rPr>
        <w:t xml:space="preserve"> Os protestos (recurso) de natureza técnica e disciplinar deverão ser encaminhados por escrito ao representante da Comissão Técnica imediatamente após a conclusão do jogo ou prova.</w:t>
      </w:r>
    </w:p>
    <w:p w:rsidR="00AC5175" w:rsidRPr="00AC5175" w:rsidRDefault="00AC5175" w:rsidP="00AC5175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§2º </w:t>
      </w:r>
      <w:r w:rsidRPr="00AC5175">
        <w:rPr>
          <w:rFonts w:ascii="Verdana" w:hAnsi="Verdana" w:cs="Arial"/>
          <w:sz w:val="20"/>
          <w:szCs w:val="20"/>
        </w:rPr>
        <w:t>Os protestos deverão vir assinados pelo responsável da Delegação.</w:t>
      </w:r>
    </w:p>
    <w:p w:rsidR="00AC5175" w:rsidRPr="00AC5175" w:rsidRDefault="00AC5175" w:rsidP="00AC5175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</w:p>
    <w:p w:rsidR="00AC5175" w:rsidRPr="00AC5175" w:rsidRDefault="00AC5175" w:rsidP="00AC5175">
      <w:pPr>
        <w:tabs>
          <w:tab w:val="left" w:pos="360"/>
        </w:tabs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§3º </w:t>
      </w:r>
      <w:r w:rsidRPr="00AC5175">
        <w:rPr>
          <w:rFonts w:ascii="Verdana" w:hAnsi="Verdana" w:cs="Arial"/>
          <w:sz w:val="20"/>
          <w:szCs w:val="20"/>
        </w:rPr>
        <w:t xml:space="preserve">Os demais protestos de ordem administrativa e que caracterizam fraude ou infração do Regulamento Geral e Específico do </w:t>
      </w:r>
      <w:r w:rsidR="004C0A78">
        <w:rPr>
          <w:rFonts w:ascii="Verdana" w:hAnsi="Verdana" w:cs="Arial"/>
          <w:sz w:val="20"/>
          <w:szCs w:val="20"/>
        </w:rPr>
        <w:t>PARACERGS 2018</w:t>
      </w:r>
      <w:r w:rsidRPr="00AC5175">
        <w:rPr>
          <w:rFonts w:ascii="Verdana" w:hAnsi="Verdana" w:cs="Arial"/>
          <w:sz w:val="20"/>
          <w:szCs w:val="20"/>
        </w:rPr>
        <w:t>, deverão ser encaminhados ao Presidente da Comissão Disciplinar.</w:t>
      </w:r>
    </w:p>
    <w:p w:rsidR="00AC5175" w:rsidRPr="00AC5175" w:rsidRDefault="00AC5175" w:rsidP="00AC5175">
      <w:pPr>
        <w:ind w:right="51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D7D63" w:rsidRPr="00AC5175" w:rsidRDefault="004D7D63" w:rsidP="00D03E37">
      <w:pPr>
        <w:ind w:right="51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ind w:right="51"/>
        <w:jc w:val="center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CAPÍTULO XIV</w:t>
      </w:r>
    </w:p>
    <w:p w:rsidR="00AC5175" w:rsidRPr="00AC5175" w:rsidRDefault="00AC5175" w:rsidP="00AC5175">
      <w:pPr>
        <w:ind w:right="51"/>
        <w:jc w:val="center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DISPOSIÇÕES GERAIS E FINAIS</w:t>
      </w:r>
    </w:p>
    <w:p w:rsidR="00AC5175" w:rsidRPr="00AC5175" w:rsidRDefault="00AC5175" w:rsidP="00AC5175">
      <w:pPr>
        <w:ind w:right="51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 xml:space="preserve">Art. 39 </w:t>
      </w:r>
      <w:r w:rsidRPr="00AC5175">
        <w:rPr>
          <w:rFonts w:ascii="Verdana" w:hAnsi="Verdana" w:cs="Arial"/>
          <w:bCs/>
          <w:sz w:val="20"/>
          <w:szCs w:val="20"/>
        </w:rPr>
        <w:t>As instituições de ensino participantes são responsáveis pelas informações quanto às condições de aptidão física e clínica do atleta para a prática da modalidade e sua participação na competição, assim como por qualquer fato ou acidente decorrentes da falta de condições de aptidão física e clínica do atleta durante a competição, não cabendo aos organizadores e a SEDACTEL nenhuma responsabilidade sobre quaisquer danos que por ventura venham a ocorrer em consequência da realização das provas.</w:t>
      </w:r>
    </w:p>
    <w:p w:rsidR="00AC5175" w:rsidRPr="00AC5175" w:rsidRDefault="00AC5175" w:rsidP="00AC5175">
      <w:pPr>
        <w:ind w:right="51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40 </w:t>
      </w:r>
      <w:r w:rsidRPr="00AC5175">
        <w:rPr>
          <w:rFonts w:ascii="Verdana" w:hAnsi="Verdana" w:cs="Arial"/>
          <w:sz w:val="20"/>
          <w:szCs w:val="20"/>
        </w:rPr>
        <w:t>A SEDACTEL não se responsabiliza civilmente por acidentes de qualquer natureza ocorridos antes, durante ou após a realização do evento.</w:t>
      </w:r>
    </w:p>
    <w:p w:rsidR="00AC5175" w:rsidRPr="00AC5175" w:rsidRDefault="00AC5175" w:rsidP="00AC5175">
      <w:pPr>
        <w:ind w:right="51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  <w:r w:rsidRPr="00AC5175">
        <w:rPr>
          <w:rFonts w:ascii="Verdana" w:hAnsi="Verdana" w:cs="Arial"/>
          <w:b/>
          <w:bCs/>
          <w:sz w:val="20"/>
          <w:szCs w:val="20"/>
        </w:rPr>
        <w:t>Art. 41 No Cerimonial de Abertura deverão participar no mínimo 02 (dois) e no máximo 04 (quatro) representantes de cada delegação das instituições de ensino, juntamente com suas bandeiras.</w:t>
      </w:r>
    </w:p>
    <w:p w:rsidR="00AC5175" w:rsidRPr="00AC5175" w:rsidRDefault="00AC5175" w:rsidP="00AC5175">
      <w:pPr>
        <w:ind w:right="51"/>
        <w:jc w:val="both"/>
        <w:rPr>
          <w:rFonts w:ascii="Verdana" w:hAnsi="Verdana" w:cs="Arial"/>
          <w:b/>
          <w:bCs/>
          <w:sz w:val="20"/>
          <w:szCs w:val="20"/>
        </w:rPr>
      </w:pPr>
    </w:p>
    <w:p w:rsidR="00AC5175" w:rsidRPr="00AC5175" w:rsidRDefault="00AC5175" w:rsidP="00AC5175">
      <w:pPr>
        <w:pStyle w:val="Recuodecorpodetexto"/>
        <w:ind w:firstLine="0"/>
        <w:rPr>
          <w:rFonts w:ascii="Verdana" w:hAnsi="Verdana" w:cs="Arial"/>
          <w:sz w:val="20"/>
        </w:rPr>
      </w:pPr>
      <w:r w:rsidRPr="00AC5175">
        <w:rPr>
          <w:rFonts w:ascii="Verdana" w:hAnsi="Verdana" w:cs="Arial"/>
          <w:b/>
          <w:sz w:val="20"/>
        </w:rPr>
        <w:t xml:space="preserve">Art. 42 </w:t>
      </w:r>
      <w:r w:rsidRPr="00AC5175">
        <w:rPr>
          <w:rFonts w:ascii="Verdana" w:hAnsi="Verdana" w:cs="Arial"/>
          <w:sz w:val="20"/>
        </w:rPr>
        <w:t>Somente poderão entrar no espaço reservado às competições, pessoas credenciadas e/ou inscritas em súmula.</w:t>
      </w:r>
    </w:p>
    <w:p w:rsidR="00AC5175" w:rsidRPr="00AC5175" w:rsidRDefault="00AC5175" w:rsidP="00AC5175">
      <w:pPr>
        <w:ind w:right="51"/>
        <w:jc w:val="both"/>
        <w:rPr>
          <w:rFonts w:ascii="Verdana" w:hAnsi="Verdana" w:cs="Arial"/>
          <w:bCs/>
          <w:sz w:val="20"/>
          <w:szCs w:val="20"/>
        </w:rPr>
      </w:pPr>
    </w:p>
    <w:p w:rsidR="00AC5175" w:rsidRPr="00BB0C87" w:rsidRDefault="00AC5175" w:rsidP="00BB0C8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AC5175">
        <w:rPr>
          <w:rFonts w:ascii="Verdana" w:hAnsi="Verdana" w:cs="Arial"/>
          <w:b/>
          <w:sz w:val="20"/>
          <w:szCs w:val="20"/>
        </w:rPr>
        <w:t xml:space="preserve">Art. 43 </w:t>
      </w:r>
      <w:r w:rsidRPr="00AC5175">
        <w:rPr>
          <w:rFonts w:ascii="Verdana" w:hAnsi="Verdana" w:cs="Arial"/>
          <w:sz w:val="20"/>
          <w:szCs w:val="20"/>
        </w:rPr>
        <w:t>Os casos omissos serão resolvidos pela Comissão Organizadora do evento.</w:t>
      </w:r>
    </w:p>
    <w:p w:rsidR="00AC5175" w:rsidRPr="00AC5175" w:rsidRDefault="00AC5175" w:rsidP="00BB0C87">
      <w:pPr>
        <w:shd w:val="clear" w:color="auto" w:fill="FFFFFF"/>
        <w:autoSpaceDE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578B6" w:rsidRPr="00AC5175" w:rsidRDefault="007578B6" w:rsidP="00AC5175">
      <w:pPr>
        <w:rPr>
          <w:rFonts w:ascii="Verdana" w:hAnsi="Verdana"/>
          <w:sz w:val="20"/>
          <w:szCs w:val="20"/>
        </w:rPr>
      </w:pPr>
    </w:p>
    <w:sectPr w:rsidR="007578B6" w:rsidRPr="00AC5175" w:rsidSect="00AC5175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F3" w:rsidRDefault="00E14AF3" w:rsidP="00AC5175">
      <w:r>
        <w:separator/>
      </w:r>
    </w:p>
  </w:endnote>
  <w:endnote w:type="continuationSeparator" w:id="0">
    <w:p w:rsidR="00E14AF3" w:rsidRDefault="00E14AF3" w:rsidP="00AC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25940"/>
      <w:docPartObj>
        <w:docPartGallery w:val="Page Numbers (Bottom of Page)"/>
        <w:docPartUnique/>
      </w:docPartObj>
    </w:sdtPr>
    <w:sdtContent>
      <w:p w:rsidR="00C90C88" w:rsidRDefault="0058281F">
        <w:pPr>
          <w:pStyle w:val="Rodap"/>
          <w:jc w:val="right"/>
        </w:pPr>
        <w:fldSimple w:instr=" PAGE   \* MERGEFORMAT ">
          <w:r w:rsidR="005378C1">
            <w:rPr>
              <w:noProof/>
            </w:rPr>
            <w:t>5</w:t>
          </w:r>
        </w:fldSimple>
      </w:p>
    </w:sdtContent>
  </w:sdt>
  <w:p w:rsidR="00C90C88" w:rsidRDefault="00C90C8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F3" w:rsidRDefault="00E14AF3" w:rsidP="00AC5175">
      <w:r>
        <w:separator/>
      </w:r>
    </w:p>
  </w:footnote>
  <w:footnote w:type="continuationSeparator" w:id="0">
    <w:p w:rsidR="00E14AF3" w:rsidRDefault="00E14AF3" w:rsidP="00AC5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>
    <w:nsid w:val="6BCB1ADC"/>
    <w:multiLevelType w:val="hybridMultilevel"/>
    <w:tmpl w:val="2C7860CC"/>
    <w:lvl w:ilvl="0" w:tplc="D1A2A8E8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CC20A82">
      <w:numFmt w:val="bullet"/>
      <w:lvlText w:val="•"/>
      <w:lvlJc w:val="left"/>
      <w:pPr>
        <w:ind w:left="1920" w:hanging="360"/>
      </w:pPr>
      <w:rPr>
        <w:rFonts w:hint="default"/>
        <w:lang w:val="pt-PT" w:eastAsia="pt-PT" w:bidi="pt-PT"/>
      </w:rPr>
    </w:lvl>
    <w:lvl w:ilvl="2" w:tplc="A2A8AFE6">
      <w:numFmt w:val="bullet"/>
      <w:lvlText w:val="•"/>
      <w:lvlJc w:val="left"/>
      <w:pPr>
        <w:ind w:left="2801" w:hanging="360"/>
      </w:pPr>
      <w:rPr>
        <w:rFonts w:hint="default"/>
        <w:lang w:val="pt-PT" w:eastAsia="pt-PT" w:bidi="pt-PT"/>
      </w:rPr>
    </w:lvl>
    <w:lvl w:ilvl="3" w:tplc="7C16B6BA">
      <w:numFmt w:val="bullet"/>
      <w:lvlText w:val="•"/>
      <w:lvlJc w:val="left"/>
      <w:pPr>
        <w:ind w:left="3681" w:hanging="360"/>
      </w:pPr>
      <w:rPr>
        <w:rFonts w:hint="default"/>
        <w:lang w:val="pt-PT" w:eastAsia="pt-PT" w:bidi="pt-PT"/>
      </w:rPr>
    </w:lvl>
    <w:lvl w:ilvl="4" w:tplc="9794A590">
      <w:numFmt w:val="bullet"/>
      <w:lvlText w:val="•"/>
      <w:lvlJc w:val="left"/>
      <w:pPr>
        <w:ind w:left="4562" w:hanging="360"/>
      </w:pPr>
      <w:rPr>
        <w:rFonts w:hint="default"/>
        <w:lang w:val="pt-PT" w:eastAsia="pt-PT" w:bidi="pt-PT"/>
      </w:rPr>
    </w:lvl>
    <w:lvl w:ilvl="5" w:tplc="1D303034">
      <w:numFmt w:val="bullet"/>
      <w:lvlText w:val="•"/>
      <w:lvlJc w:val="left"/>
      <w:pPr>
        <w:ind w:left="5442" w:hanging="360"/>
      </w:pPr>
      <w:rPr>
        <w:rFonts w:hint="default"/>
        <w:lang w:val="pt-PT" w:eastAsia="pt-PT" w:bidi="pt-PT"/>
      </w:rPr>
    </w:lvl>
    <w:lvl w:ilvl="6" w:tplc="C5525A26">
      <w:numFmt w:val="bullet"/>
      <w:lvlText w:val="•"/>
      <w:lvlJc w:val="left"/>
      <w:pPr>
        <w:ind w:left="6323" w:hanging="360"/>
      </w:pPr>
      <w:rPr>
        <w:rFonts w:hint="default"/>
        <w:lang w:val="pt-PT" w:eastAsia="pt-PT" w:bidi="pt-PT"/>
      </w:rPr>
    </w:lvl>
    <w:lvl w:ilvl="7" w:tplc="EC18E93E">
      <w:numFmt w:val="bullet"/>
      <w:lvlText w:val="•"/>
      <w:lvlJc w:val="left"/>
      <w:pPr>
        <w:ind w:left="7204" w:hanging="360"/>
      </w:pPr>
      <w:rPr>
        <w:rFonts w:hint="default"/>
        <w:lang w:val="pt-PT" w:eastAsia="pt-PT" w:bidi="pt-PT"/>
      </w:rPr>
    </w:lvl>
    <w:lvl w:ilvl="8" w:tplc="86E6A240">
      <w:numFmt w:val="bullet"/>
      <w:lvlText w:val="•"/>
      <w:lvlJc w:val="left"/>
      <w:pPr>
        <w:ind w:left="8084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75"/>
    <w:rsid w:val="000142B4"/>
    <w:rsid w:val="002D7A3D"/>
    <w:rsid w:val="003F2E7B"/>
    <w:rsid w:val="004C0A78"/>
    <w:rsid w:val="004D7D63"/>
    <w:rsid w:val="005174E5"/>
    <w:rsid w:val="005378C1"/>
    <w:rsid w:val="0058281F"/>
    <w:rsid w:val="006C21B4"/>
    <w:rsid w:val="0072242C"/>
    <w:rsid w:val="007578B6"/>
    <w:rsid w:val="00855023"/>
    <w:rsid w:val="008C76B2"/>
    <w:rsid w:val="00AC5175"/>
    <w:rsid w:val="00AE7A85"/>
    <w:rsid w:val="00B9148C"/>
    <w:rsid w:val="00BB0C87"/>
    <w:rsid w:val="00C90C88"/>
    <w:rsid w:val="00CC7EB7"/>
    <w:rsid w:val="00D03E37"/>
    <w:rsid w:val="00D4088F"/>
    <w:rsid w:val="00E14AF3"/>
    <w:rsid w:val="00E856FF"/>
    <w:rsid w:val="00EE52F0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5175"/>
    <w:pPr>
      <w:keepNext/>
      <w:numPr>
        <w:numId w:val="1"/>
      </w:numPr>
      <w:tabs>
        <w:tab w:val="left" w:pos="3960"/>
      </w:tabs>
      <w:jc w:val="both"/>
      <w:outlineLvl w:val="0"/>
    </w:pPr>
    <w:rPr>
      <w:rFonts w:ascii="Arial" w:eastAsia="Arial Unicode MS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AC517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5175"/>
    <w:rPr>
      <w:rFonts w:ascii="Arial" w:eastAsia="Arial Unicode MS" w:hAnsi="Arial" w:cs="Arial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C51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AC5175"/>
    <w:pPr>
      <w:tabs>
        <w:tab w:val="left" w:pos="1620"/>
        <w:tab w:val="left" w:pos="3960"/>
      </w:tabs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AC517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AC5175"/>
    <w:pPr>
      <w:ind w:firstLine="709"/>
      <w:jc w:val="both"/>
    </w:pPr>
    <w:rPr>
      <w:rFonts w:ascii="Comic Sans MS" w:hAnsi="Comic Sans MS" w:cs="Comic Sans MS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C5175"/>
    <w:rPr>
      <w:rFonts w:ascii="Comic Sans MS" w:eastAsia="Times New Roman" w:hAnsi="Comic Sans MS" w:cs="Comic Sans MS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AC5175"/>
    <w:pPr>
      <w:tabs>
        <w:tab w:val="left" w:pos="900"/>
        <w:tab w:val="left" w:pos="1800"/>
      </w:tabs>
      <w:jc w:val="both"/>
    </w:pPr>
    <w:rPr>
      <w:b/>
      <w:bCs/>
    </w:rPr>
  </w:style>
  <w:style w:type="paragraph" w:customStyle="1" w:styleId="Recuodecorpodetexto31">
    <w:name w:val="Recuo de corpo de texto 31"/>
    <w:basedOn w:val="Normal"/>
    <w:rsid w:val="00AC5175"/>
    <w:pPr>
      <w:tabs>
        <w:tab w:val="left" w:pos="2410"/>
      </w:tabs>
      <w:ind w:left="2410" w:hanging="1134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C51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C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AC517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AC517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AC5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5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rsid w:val="003F2E7B"/>
    <w:pPr>
      <w:widowControl w:val="0"/>
      <w:suppressAutoHyphens w:val="0"/>
      <w:autoSpaceDE w:val="0"/>
      <w:autoSpaceDN w:val="0"/>
      <w:ind w:left="2658" w:hanging="567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90C88"/>
    <w:pPr>
      <w:widowControl w:val="0"/>
      <w:suppressAutoHyphens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9DE3-1295-4E26-BFC7-2C523DF5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4004</Words>
  <Characters>21623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fernanda-rieger</dc:creator>
  <cp:lastModifiedBy>fernanda-rieger</cp:lastModifiedBy>
  <cp:revision>2</cp:revision>
  <cp:lastPrinted>2018-05-25T18:07:00Z</cp:lastPrinted>
  <dcterms:created xsi:type="dcterms:W3CDTF">2018-05-25T18:14:00Z</dcterms:created>
  <dcterms:modified xsi:type="dcterms:W3CDTF">2018-05-25T18:14:00Z</dcterms:modified>
</cp:coreProperties>
</file>